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Default="00E07D4A">
      <w:pPr>
        <w:rPr>
          <w:rFonts w:ascii="Arial" w:hAnsi="Arial"/>
          <w:b/>
          <w:sz w:val="22"/>
          <w:u w:val="single"/>
        </w:rPr>
      </w:pPr>
      <w:r>
        <w:rPr>
          <w:rFonts w:ascii="Arial" w:hAnsi="Arial"/>
          <w:b/>
          <w:sz w:val="22"/>
          <w:u w:val="single"/>
        </w:rPr>
        <w:t xml:space="preserve">MINUTES OF </w:t>
      </w:r>
      <w:proofErr w:type="gramStart"/>
      <w:r>
        <w:rPr>
          <w:rFonts w:ascii="Arial" w:hAnsi="Arial"/>
          <w:b/>
          <w:sz w:val="22"/>
          <w:u w:val="single"/>
        </w:rPr>
        <w:t>THE  PARISH</w:t>
      </w:r>
      <w:proofErr w:type="gramEnd"/>
      <w:r>
        <w:rPr>
          <w:rFonts w:ascii="Arial" w:hAnsi="Arial"/>
          <w:b/>
          <w:sz w:val="22"/>
          <w:u w:val="single"/>
        </w:rPr>
        <w:t xml:space="preserve"> </w:t>
      </w:r>
      <w:r w:rsidR="00425BC8">
        <w:rPr>
          <w:rFonts w:ascii="Arial" w:hAnsi="Arial"/>
          <w:b/>
          <w:sz w:val="22"/>
          <w:u w:val="single"/>
        </w:rPr>
        <w:t xml:space="preserve">MEETING OF LOSTOCK GRALAM </w:t>
      </w:r>
      <w:r w:rsidR="001A3AFC">
        <w:rPr>
          <w:rFonts w:ascii="Arial" w:hAnsi="Arial"/>
          <w:b/>
          <w:sz w:val="22"/>
          <w:u w:val="single"/>
        </w:rPr>
        <w:t>PARI</w:t>
      </w:r>
      <w:r w:rsidR="00935DB3">
        <w:rPr>
          <w:rFonts w:ascii="Arial" w:hAnsi="Arial"/>
          <w:b/>
          <w:sz w:val="22"/>
          <w:u w:val="single"/>
        </w:rPr>
        <w:t>SH CO</w:t>
      </w:r>
      <w:r w:rsidR="007476B0">
        <w:rPr>
          <w:rFonts w:ascii="Arial" w:hAnsi="Arial"/>
          <w:b/>
          <w:sz w:val="22"/>
          <w:u w:val="single"/>
        </w:rPr>
        <w:t>UNCIL HELD ON MONDAY 5 JANUARY</w:t>
      </w:r>
      <w:r w:rsidR="00045203">
        <w:rPr>
          <w:rFonts w:ascii="Arial" w:hAnsi="Arial"/>
          <w:b/>
          <w:sz w:val="22"/>
          <w:u w:val="single"/>
        </w:rPr>
        <w:t xml:space="preserve"> </w:t>
      </w:r>
      <w:r w:rsidR="007476B0">
        <w:rPr>
          <w:rFonts w:ascii="Arial" w:hAnsi="Arial"/>
          <w:b/>
          <w:sz w:val="22"/>
          <w:u w:val="single"/>
        </w:rPr>
        <w:t>2015</w:t>
      </w:r>
      <w:r w:rsidR="00425BC8">
        <w:rPr>
          <w:rFonts w:ascii="Arial" w:hAnsi="Arial"/>
          <w:b/>
          <w:sz w:val="22"/>
          <w:u w:val="single"/>
        </w:rPr>
        <w:t xml:space="preserve"> AT ST. JOHN’S CHURCH HALL, LOSTOCK GRALAM</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b/>
          <w:sz w:val="22"/>
        </w:rPr>
      </w:pPr>
      <w:r>
        <w:rPr>
          <w:rFonts w:ascii="Arial" w:hAnsi="Arial"/>
          <w:b/>
          <w:sz w:val="22"/>
          <w:u w:val="single"/>
        </w:rPr>
        <w:t xml:space="preserve">Part </w:t>
      </w:r>
      <w:proofErr w:type="gramStart"/>
      <w:r>
        <w:rPr>
          <w:rFonts w:ascii="Arial" w:hAnsi="Arial"/>
          <w:b/>
          <w:sz w:val="22"/>
          <w:u w:val="single"/>
        </w:rPr>
        <w:t xml:space="preserve">I </w:t>
      </w:r>
      <w:r>
        <w:rPr>
          <w:rFonts w:ascii="Arial" w:hAnsi="Arial"/>
          <w:b/>
          <w:sz w:val="22"/>
        </w:rPr>
        <w:t xml:space="preserve"> -</w:t>
      </w:r>
      <w:proofErr w:type="gramEnd"/>
      <w:r>
        <w:rPr>
          <w:rFonts w:ascii="Arial" w:hAnsi="Arial"/>
          <w:b/>
          <w:sz w:val="22"/>
        </w:rPr>
        <w:t xml:space="preserve"> public and press present</w:t>
      </w:r>
    </w:p>
    <w:p w:rsidR="00425BC8" w:rsidRDefault="00425BC8">
      <w:pPr>
        <w:rPr>
          <w:rFonts w:ascii="Arial" w:hAnsi="Arial"/>
          <w:b/>
          <w:sz w:val="22"/>
          <w:u w:val="single"/>
        </w:rPr>
      </w:pPr>
    </w:p>
    <w:p w:rsidR="00425BC8" w:rsidRDefault="00425BC8">
      <w:pPr>
        <w:rPr>
          <w:rFonts w:ascii="Arial" w:hAnsi="Arial"/>
          <w:b/>
          <w:sz w:val="22"/>
          <w:u w:val="single"/>
        </w:rPr>
      </w:pPr>
    </w:p>
    <w:p w:rsidR="00425BC8" w:rsidRDefault="00425BC8">
      <w:pPr>
        <w:rPr>
          <w:rFonts w:ascii="Arial" w:hAnsi="Arial"/>
          <w:sz w:val="22"/>
        </w:rPr>
      </w:pPr>
      <w:r>
        <w:rPr>
          <w:rFonts w:ascii="Arial" w:hAnsi="Arial"/>
          <w:sz w:val="22"/>
        </w:rPr>
        <w:t>The meeting commenced at 7.30p.m.</w:t>
      </w:r>
    </w:p>
    <w:p w:rsidR="00425BC8" w:rsidRDefault="00425BC8">
      <w:pPr>
        <w:rPr>
          <w:rFonts w:ascii="Arial" w:hAnsi="Arial"/>
          <w:sz w:val="22"/>
        </w:rPr>
      </w:pPr>
    </w:p>
    <w:p w:rsidR="00425BC8" w:rsidRDefault="00425BC8" w:rsidP="00474961">
      <w:pPr>
        <w:ind w:left="2160" w:hanging="2160"/>
        <w:rPr>
          <w:rFonts w:ascii="Arial" w:hAnsi="Arial"/>
          <w:sz w:val="22"/>
        </w:rPr>
      </w:pPr>
      <w:r>
        <w:rPr>
          <w:rFonts w:ascii="Arial" w:hAnsi="Arial"/>
          <w:b/>
          <w:sz w:val="22"/>
        </w:rPr>
        <w:t>PRESENT:</w:t>
      </w:r>
      <w:r>
        <w:rPr>
          <w:rFonts w:ascii="Arial" w:hAnsi="Arial"/>
          <w:b/>
          <w:sz w:val="22"/>
        </w:rPr>
        <w:tab/>
      </w:r>
      <w:r>
        <w:rPr>
          <w:rFonts w:ascii="Arial" w:hAnsi="Arial"/>
          <w:sz w:val="22"/>
        </w:rPr>
        <w:t>Parish C</w:t>
      </w:r>
      <w:r w:rsidR="00406674">
        <w:rPr>
          <w:rFonts w:ascii="Arial" w:hAnsi="Arial"/>
          <w:sz w:val="22"/>
        </w:rPr>
        <w:t>ouncillors J Atherton,</w:t>
      </w:r>
      <w:r w:rsidR="0044609D">
        <w:rPr>
          <w:rFonts w:ascii="Arial" w:hAnsi="Arial"/>
          <w:sz w:val="22"/>
        </w:rPr>
        <w:t xml:space="preserve"> M Litton,</w:t>
      </w:r>
      <w:r w:rsidR="0037176B">
        <w:rPr>
          <w:rFonts w:ascii="Arial" w:hAnsi="Arial"/>
          <w:sz w:val="22"/>
        </w:rPr>
        <w:t xml:space="preserve"> </w:t>
      </w:r>
      <w:r w:rsidR="0044609D">
        <w:rPr>
          <w:rFonts w:ascii="Arial" w:hAnsi="Arial"/>
          <w:sz w:val="22"/>
        </w:rPr>
        <w:t xml:space="preserve">P Kelly, </w:t>
      </w:r>
      <w:proofErr w:type="gramStart"/>
      <w:r w:rsidR="0044609D">
        <w:rPr>
          <w:rFonts w:ascii="Arial" w:hAnsi="Arial"/>
          <w:sz w:val="22"/>
        </w:rPr>
        <w:t>A</w:t>
      </w:r>
      <w:proofErr w:type="gramEnd"/>
      <w:r w:rsidR="0044609D">
        <w:rPr>
          <w:rFonts w:ascii="Arial" w:hAnsi="Arial"/>
          <w:sz w:val="22"/>
        </w:rPr>
        <w:t xml:space="preserve"> McEllin </w:t>
      </w:r>
      <w:r w:rsidR="007476B0">
        <w:rPr>
          <w:rFonts w:ascii="Arial" w:hAnsi="Arial"/>
          <w:sz w:val="22"/>
        </w:rPr>
        <w:t>and J Beasant</w:t>
      </w:r>
    </w:p>
    <w:p w:rsidR="00474961" w:rsidRDefault="00474961" w:rsidP="00474961">
      <w:pPr>
        <w:ind w:left="2160" w:hanging="2160"/>
        <w:rPr>
          <w:rFonts w:ascii="Arial" w:hAnsi="Arial"/>
          <w:sz w:val="22"/>
        </w:rPr>
      </w:pPr>
    </w:p>
    <w:p w:rsidR="00425BC8" w:rsidRDefault="00425BC8" w:rsidP="00720A84">
      <w:pPr>
        <w:rPr>
          <w:rFonts w:ascii="Arial" w:hAnsi="Arial"/>
          <w:sz w:val="22"/>
        </w:rPr>
      </w:pPr>
      <w:r>
        <w:rPr>
          <w:rFonts w:ascii="Arial" w:hAnsi="Arial"/>
          <w:b/>
          <w:sz w:val="22"/>
        </w:rPr>
        <w:t>IN ATTENDANCE:</w:t>
      </w:r>
      <w:r>
        <w:rPr>
          <w:rFonts w:ascii="Arial" w:hAnsi="Arial"/>
          <w:b/>
          <w:sz w:val="22"/>
        </w:rPr>
        <w:tab/>
      </w:r>
      <w:r w:rsidR="007476B0">
        <w:rPr>
          <w:rFonts w:ascii="Arial" w:hAnsi="Arial"/>
          <w:sz w:val="22"/>
        </w:rPr>
        <w:t>L Sandison</w:t>
      </w:r>
      <w:r>
        <w:rPr>
          <w:rFonts w:ascii="Arial" w:hAnsi="Arial"/>
          <w:sz w:val="22"/>
        </w:rPr>
        <w:t>, Clerk</w:t>
      </w:r>
    </w:p>
    <w:p w:rsidR="00425BC8" w:rsidRDefault="00425BC8">
      <w:pPr>
        <w:ind w:left="2160" w:hanging="2160"/>
        <w:rPr>
          <w:rFonts w:ascii="Arial" w:hAnsi="Arial"/>
          <w:sz w:val="22"/>
        </w:rPr>
      </w:pPr>
    </w:p>
    <w:p w:rsidR="00425BC8" w:rsidRDefault="00425BC8">
      <w:pPr>
        <w:ind w:left="2160" w:hanging="2160"/>
        <w:rPr>
          <w:rFonts w:ascii="Arial" w:hAnsi="Arial"/>
          <w:sz w:val="22"/>
        </w:rPr>
      </w:pPr>
      <w:r>
        <w:rPr>
          <w:rFonts w:ascii="Arial" w:hAnsi="Arial"/>
          <w:b/>
          <w:sz w:val="22"/>
        </w:rPr>
        <w:t>ALSO PRESENT:</w:t>
      </w:r>
      <w:r w:rsidR="000838B2">
        <w:rPr>
          <w:rFonts w:ascii="Arial" w:hAnsi="Arial"/>
          <w:sz w:val="22"/>
        </w:rPr>
        <w:tab/>
      </w:r>
      <w:r w:rsidR="00677359">
        <w:rPr>
          <w:rFonts w:ascii="Arial" w:hAnsi="Arial"/>
          <w:sz w:val="22"/>
        </w:rPr>
        <w:t xml:space="preserve">PCSO P </w:t>
      </w:r>
      <w:r>
        <w:rPr>
          <w:rFonts w:ascii="Arial" w:hAnsi="Arial"/>
          <w:sz w:val="22"/>
        </w:rPr>
        <w:t>Hambleton</w:t>
      </w:r>
      <w:r w:rsidR="007476B0">
        <w:rPr>
          <w:rFonts w:ascii="Arial" w:hAnsi="Arial"/>
          <w:sz w:val="22"/>
        </w:rPr>
        <w:t>, Press</w:t>
      </w:r>
      <w:r>
        <w:rPr>
          <w:rFonts w:ascii="Arial" w:hAnsi="Arial"/>
          <w:sz w:val="22"/>
        </w:rPr>
        <w:t xml:space="preserve"> and</w:t>
      </w:r>
      <w:r w:rsidR="002521DC">
        <w:rPr>
          <w:rFonts w:ascii="Arial" w:hAnsi="Arial"/>
          <w:sz w:val="22"/>
        </w:rPr>
        <w:t xml:space="preserve"> </w:t>
      </w:r>
      <w:r w:rsidR="007476B0">
        <w:rPr>
          <w:rFonts w:ascii="Arial" w:hAnsi="Arial"/>
          <w:sz w:val="22"/>
        </w:rPr>
        <w:t>3</w:t>
      </w:r>
      <w:r>
        <w:rPr>
          <w:rFonts w:ascii="Arial" w:hAnsi="Arial"/>
          <w:sz w:val="22"/>
        </w:rPr>
        <w:t xml:space="preserve"> members of the public</w:t>
      </w:r>
    </w:p>
    <w:p w:rsidR="00425BC8" w:rsidRDefault="00425BC8">
      <w:pPr>
        <w:ind w:left="2160" w:hanging="2160"/>
        <w:rPr>
          <w:rFonts w:ascii="Arial" w:hAnsi="Arial"/>
          <w:b/>
          <w:sz w:val="22"/>
        </w:rPr>
      </w:pPr>
    </w:p>
    <w:p w:rsidR="00BE0A97" w:rsidRPr="00720A84" w:rsidRDefault="00BE0A97" w:rsidP="00720A84">
      <w:pPr>
        <w:rPr>
          <w:rFonts w:ascii="Arial" w:hAnsi="Arial" w:cs="Arial"/>
          <w:sz w:val="22"/>
          <w:szCs w:val="22"/>
        </w:rPr>
      </w:pPr>
    </w:p>
    <w:p w:rsidR="00425BC8" w:rsidRDefault="00425BC8">
      <w:pPr>
        <w:pStyle w:val="Heading3"/>
      </w:pPr>
      <w:r>
        <w:t>PUBLIC FORUM</w:t>
      </w:r>
    </w:p>
    <w:p w:rsidR="00D65369" w:rsidRDefault="00D65369" w:rsidP="00AE667D">
      <w:pPr>
        <w:pStyle w:val="PlainText"/>
      </w:pPr>
    </w:p>
    <w:p w:rsidR="008C667B" w:rsidRDefault="000E0F30" w:rsidP="00AA1BB2">
      <w:pPr>
        <w:pStyle w:val="Heading3"/>
        <w:rPr>
          <w:b w:val="0"/>
          <w:u w:val="none"/>
        </w:rPr>
      </w:pPr>
      <w:r>
        <w:rPr>
          <w:b w:val="0"/>
          <w:u w:val="none"/>
        </w:rPr>
        <w:t>The following comments were made</w:t>
      </w:r>
      <w:r w:rsidR="00555C93">
        <w:rPr>
          <w:b w:val="0"/>
          <w:u w:val="none"/>
        </w:rPr>
        <w:t xml:space="preserve"> by members of the public</w:t>
      </w:r>
      <w:r w:rsidR="00AA1BB2">
        <w:rPr>
          <w:b w:val="0"/>
          <w:u w:val="none"/>
        </w:rPr>
        <w:t>:</w:t>
      </w:r>
    </w:p>
    <w:p w:rsidR="00AA1BB2" w:rsidRDefault="00AA1BB2" w:rsidP="00AA1BB2"/>
    <w:p w:rsidR="00AA1BB2" w:rsidRPr="0075182E" w:rsidRDefault="00AA1BB2" w:rsidP="0075182E">
      <w:pPr>
        <w:pStyle w:val="ListParagraph"/>
        <w:numPr>
          <w:ilvl w:val="0"/>
          <w:numId w:val="34"/>
        </w:numPr>
        <w:rPr>
          <w:rFonts w:ascii="Arial" w:hAnsi="Arial" w:cs="Arial"/>
          <w:sz w:val="22"/>
          <w:szCs w:val="22"/>
        </w:rPr>
      </w:pPr>
      <w:proofErr w:type="spellStart"/>
      <w:r w:rsidRPr="0075182E">
        <w:rPr>
          <w:rFonts w:ascii="Arial" w:hAnsi="Arial" w:cs="Arial"/>
          <w:sz w:val="22"/>
          <w:szCs w:val="22"/>
        </w:rPr>
        <w:t>Ros</w:t>
      </w:r>
      <w:proofErr w:type="spellEnd"/>
      <w:r w:rsidRPr="0075182E">
        <w:rPr>
          <w:rFonts w:ascii="Arial" w:hAnsi="Arial" w:cs="Arial"/>
          <w:sz w:val="22"/>
          <w:szCs w:val="22"/>
        </w:rPr>
        <w:t xml:space="preserve"> </w:t>
      </w:r>
      <w:proofErr w:type="spellStart"/>
      <w:r w:rsidRPr="0075182E">
        <w:rPr>
          <w:rFonts w:ascii="Arial" w:hAnsi="Arial" w:cs="Arial"/>
          <w:sz w:val="22"/>
          <w:szCs w:val="22"/>
        </w:rPr>
        <w:t>Todhunter</w:t>
      </w:r>
      <w:proofErr w:type="spellEnd"/>
      <w:r w:rsidRPr="0075182E">
        <w:rPr>
          <w:rFonts w:ascii="Arial" w:hAnsi="Arial" w:cs="Arial"/>
          <w:sz w:val="22"/>
          <w:szCs w:val="22"/>
        </w:rPr>
        <w:t xml:space="preserve"> reported on:</w:t>
      </w:r>
    </w:p>
    <w:p w:rsidR="007476B0" w:rsidRPr="0075182E" w:rsidRDefault="007476B0" w:rsidP="0075182E">
      <w:pPr>
        <w:rPr>
          <w:rFonts w:ascii="Arial" w:hAnsi="Arial" w:cs="Arial"/>
          <w:sz w:val="22"/>
          <w:szCs w:val="22"/>
        </w:rPr>
      </w:pPr>
    </w:p>
    <w:p w:rsidR="0075182E" w:rsidRPr="0075182E" w:rsidRDefault="007476B0" w:rsidP="0075182E">
      <w:pPr>
        <w:pStyle w:val="ListParagraph"/>
        <w:numPr>
          <w:ilvl w:val="0"/>
          <w:numId w:val="36"/>
        </w:numPr>
        <w:rPr>
          <w:rFonts w:ascii="Arial" w:hAnsi="Arial" w:cs="Arial"/>
          <w:sz w:val="22"/>
          <w:szCs w:val="22"/>
        </w:rPr>
      </w:pPr>
      <w:r w:rsidRPr="0075182E">
        <w:rPr>
          <w:rFonts w:ascii="Arial" w:hAnsi="Arial" w:cs="Arial"/>
          <w:sz w:val="22"/>
          <w:szCs w:val="22"/>
        </w:rPr>
        <w:t xml:space="preserve">Guidelines have been produced for the emptying of bins, to enable community service </w:t>
      </w:r>
      <w:r w:rsidR="0075182E" w:rsidRPr="0075182E">
        <w:rPr>
          <w:rFonts w:ascii="Arial" w:hAnsi="Arial" w:cs="Arial"/>
          <w:sz w:val="22"/>
          <w:szCs w:val="22"/>
        </w:rPr>
        <w:t xml:space="preserve">to take place by the youths, who </w:t>
      </w:r>
      <w:r w:rsidRPr="0075182E">
        <w:rPr>
          <w:rFonts w:ascii="Arial" w:hAnsi="Arial" w:cs="Arial"/>
          <w:sz w:val="22"/>
          <w:szCs w:val="22"/>
        </w:rPr>
        <w:t xml:space="preserve">vandalised </w:t>
      </w:r>
      <w:r w:rsidR="0075182E" w:rsidRPr="0075182E">
        <w:rPr>
          <w:rFonts w:ascii="Arial" w:hAnsi="Arial" w:cs="Arial"/>
          <w:sz w:val="22"/>
          <w:szCs w:val="22"/>
        </w:rPr>
        <w:t xml:space="preserve">the </w:t>
      </w:r>
      <w:r w:rsidR="00FB07B6">
        <w:rPr>
          <w:rFonts w:ascii="Arial" w:hAnsi="Arial" w:cs="Arial"/>
          <w:sz w:val="22"/>
          <w:szCs w:val="22"/>
        </w:rPr>
        <w:t>park bench at Lostock G</w:t>
      </w:r>
      <w:r w:rsidRPr="0075182E">
        <w:rPr>
          <w:rFonts w:ascii="Arial" w:hAnsi="Arial" w:cs="Arial"/>
          <w:sz w:val="22"/>
          <w:szCs w:val="22"/>
        </w:rPr>
        <w:t>re</w:t>
      </w:r>
      <w:r w:rsidR="0075182E" w:rsidRPr="0075182E">
        <w:rPr>
          <w:rFonts w:ascii="Arial" w:hAnsi="Arial" w:cs="Arial"/>
          <w:sz w:val="22"/>
          <w:szCs w:val="22"/>
        </w:rPr>
        <w:t>en.</w:t>
      </w:r>
    </w:p>
    <w:p w:rsidR="0075182E" w:rsidRPr="0075182E" w:rsidRDefault="0075182E" w:rsidP="0075182E">
      <w:pPr>
        <w:pStyle w:val="ListParagraph"/>
        <w:numPr>
          <w:ilvl w:val="0"/>
          <w:numId w:val="36"/>
        </w:numPr>
        <w:rPr>
          <w:rFonts w:ascii="Arial" w:hAnsi="Arial" w:cs="Arial"/>
          <w:sz w:val="22"/>
          <w:szCs w:val="22"/>
        </w:rPr>
      </w:pPr>
      <w:r w:rsidRPr="0075182E">
        <w:rPr>
          <w:rFonts w:ascii="Arial" w:hAnsi="Arial" w:cs="Arial"/>
          <w:sz w:val="22"/>
          <w:szCs w:val="22"/>
        </w:rPr>
        <w:t>Permission was requested to use a photograph of the</w:t>
      </w:r>
      <w:r w:rsidR="00FB07B6">
        <w:rPr>
          <w:rFonts w:ascii="Arial" w:hAnsi="Arial" w:cs="Arial"/>
          <w:sz w:val="22"/>
          <w:szCs w:val="22"/>
        </w:rPr>
        <w:t xml:space="preserve"> C</w:t>
      </w:r>
      <w:r w:rsidRPr="0075182E">
        <w:rPr>
          <w:rFonts w:ascii="Arial" w:hAnsi="Arial" w:cs="Arial"/>
          <w:sz w:val="22"/>
          <w:szCs w:val="22"/>
        </w:rPr>
        <w:t xml:space="preserve">ouncillors in Gossip </w:t>
      </w:r>
      <w:proofErr w:type="gramStart"/>
      <w:r w:rsidRPr="0075182E">
        <w:rPr>
          <w:rFonts w:ascii="Arial" w:hAnsi="Arial" w:cs="Arial"/>
          <w:sz w:val="22"/>
          <w:szCs w:val="22"/>
        </w:rPr>
        <w:t>On The</w:t>
      </w:r>
      <w:proofErr w:type="gramEnd"/>
      <w:r w:rsidRPr="0075182E">
        <w:rPr>
          <w:rFonts w:ascii="Arial" w:hAnsi="Arial" w:cs="Arial"/>
          <w:sz w:val="22"/>
          <w:szCs w:val="22"/>
        </w:rPr>
        <w:t xml:space="preserve"> Green. Permission was granted by the council.</w:t>
      </w:r>
    </w:p>
    <w:p w:rsidR="0075182E" w:rsidRPr="0075182E" w:rsidRDefault="0075182E" w:rsidP="0075182E">
      <w:pPr>
        <w:pStyle w:val="ListParagraph"/>
        <w:numPr>
          <w:ilvl w:val="0"/>
          <w:numId w:val="36"/>
        </w:numPr>
        <w:rPr>
          <w:rFonts w:ascii="Arial" w:hAnsi="Arial" w:cs="Arial"/>
          <w:sz w:val="22"/>
          <w:szCs w:val="22"/>
        </w:rPr>
      </w:pPr>
      <w:r w:rsidRPr="0075182E">
        <w:rPr>
          <w:rFonts w:ascii="Arial" w:hAnsi="Arial" w:cs="Arial"/>
          <w:sz w:val="22"/>
          <w:szCs w:val="22"/>
        </w:rPr>
        <w:t xml:space="preserve">Stop HS2 petition was circulated. </w:t>
      </w:r>
    </w:p>
    <w:p w:rsidR="0075182E" w:rsidRDefault="0075182E" w:rsidP="007476B0">
      <w:pPr>
        <w:pStyle w:val="ListParagraph"/>
        <w:rPr>
          <w:rFonts w:ascii="Arial" w:hAnsi="Arial" w:cs="Arial"/>
          <w:sz w:val="22"/>
          <w:szCs w:val="22"/>
        </w:rPr>
      </w:pPr>
    </w:p>
    <w:p w:rsidR="0075182E" w:rsidRDefault="00FB07B6" w:rsidP="0075182E">
      <w:pPr>
        <w:pStyle w:val="ListParagraph"/>
        <w:numPr>
          <w:ilvl w:val="0"/>
          <w:numId w:val="34"/>
        </w:numPr>
        <w:rPr>
          <w:rFonts w:ascii="Arial" w:hAnsi="Arial" w:cs="Arial"/>
          <w:sz w:val="22"/>
          <w:szCs w:val="22"/>
        </w:rPr>
      </w:pPr>
      <w:r>
        <w:rPr>
          <w:rFonts w:ascii="Arial" w:hAnsi="Arial" w:cs="Arial"/>
          <w:sz w:val="22"/>
          <w:szCs w:val="22"/>
        </w:rPr>
        <w:t>Ms Wood</w:t>
      </w:r>
      <w:r w:rsidR="0075182E">
        <w:rPr>
          <w:rFonts w:ascii="Arial" w:hAnsi="Arial" w:cs="Arial"/>
          <w:sz w:val="22"/>
          <w:szCs w:val="22"/>
        </w:rPr>
        <w:t xml:space="preserve"> reported on</w:t>
      </w:r>
      <w:r w:rsidR="009D4AC8">
        <w:rPr>
          <w:rFonts w:ascii="Arial" w:hAnsi="Arial" w:cs="Arial"/>
          <w:sz w:val="22"/>
          <w:szCs w:val="22"/>
        </w:rPr>
        <w:t xml:space="preserve"> deep water at </w:t>
      </w:r>
      <w:r w:rsidR="0075182E">
        <w:rPr>
          <w:rFonts w:ascii="Arial" w:hAnsi="Arial" w:cs="Arial"/>
          <w:sz w:val="22"/>
          <w:szCs w:val="22"/>
        </w:rPr>
        <w:t>Lostock Trian</w:t>
      </w:r>
      <w:r w:rsidR="009D4AC8">
        <w:rPr>
          <w:rFonts w:ascii="Arial" w:hAnsi="Arial" w:cs="Arial"/>
          <w:sz w:val="22"/>
          <w:szCs w:val="22"/>
        </w:rPr>
        <w:t>gle posing a risk to children. Also that the land which was a play area seems to be in use by the developers.  The clerk is to look at the Outline Plan and report back to the council regarding the matter.  It was also noted that dogs are being taken onto the park at Stubbs Lane.</w:t>
      </w:r>
    </w:p>
    <w:p w:rsidR="009D4AC8" w:rsidRPr="0075182E" w:rsidRDefault="009D4AC8" w:rsidP="009D4AC8">
      <w:pPr>
        <w:pStyle w:val="ListParagraph"/>
        <w:rPr>
          <w:rFonts w:ascii="Arial" w:hAnsi="Arial" w:cs="Arial"/>
          <w:sz w:val="22"/>
          <w:szCs w:val="22"/>
        </w:rPr>
      </w:pPr>
    </w:p>
    <w:p w:rsidR="009C04E2" w:rsidRDefault="009C04E2" w:rsidP="004840E4">
      <w:pPr>
        <w:pStyle w:val="Heading3"/>
        <w:ind w:left="0" w:firstLine="0"/>
      </w:pPr>
    </w:p>
    <w:p w:rsidR="00425BC8" w:rsidRDefault="00425BC8">
      <w:pPr>
        <w:pStyle w:val="Heading3"/>
      </w:pPr>
      <w:r>
        <w:t>APOLOGIES FOR ABSENCE</w:t>
      </w:r>
    </w:p>
    <w:p w:rsidR="00425BC8" w:rsidRDefault="00425BC8">
      <w:pPr>
        <w:rPr>
          <w:rFonts w:ascii="Arial" w:hAnsi="Arial"/>
          <w:b/>
          <w:sz w:val="22"/>
        </w:rPr>
      </w:pPr>
    </w:p>
    <w:p w:rsidR="00425BC8" w:rsidRPr="00FB07B6" w:rsidRDefault="009D4AC8">
      <w:pPr>
        <w:pStyle w:val="Heading2"/>
        <w:rPr>
          <w:rFonts w:ascii="Arial" w:hAnsi="Arial"/>
          <w:b w:val="0"/>
        </w:rPr>
      </w:pPr>
      <w:r w:rsidRPr="00FB07B6">
        <w:rPr>
          <w:rFonts w:ascii="Arial" w:hAnsi="Arial"/>
          <w:b w:val="0"/>
        </w:rPr>
        <w:t>None</w:t>
      </w:r>
    </w:p>
    <w:p w:rsidR="00425BC8" w:rsidRDefault="00425BC8"/>
    <w:p w:rsidR="00FC0F8F" w:rsidRDefault="00FC0F8F">
      <w:pPr>
        <w:rPr>
          <w:rFonts w:ascii="Arial" w:hAnsi="Arial"/>
          <w:sz w:val="22"/>
        </w:rPr>
      </w:pPr>
    </w:p>
    <w:p w:rsidR="00425BC8" w:rsidRDefault="007208A7">
      <w:pPr>
        <w:pStyle w:val="Heading5"/>
      </w:pPr>
      <w:r>
        <w:t>DECLARATIONS OF INTEREST</w:t>
      </w:r>
    </w:p>
    <w:p w:rsidR="000F1743" w:rsidRDefault="000F1743" w:rsidP="007208A7">
      <w:pPr>
        <w:rPr>
          <w:rFonts w:ascii="Arial" w:hAnsi="Arial" w:cs="Arial"/>
          <w:b/>
          <w:sz w:val="22"/>
          <w:szCs w:val="22"/>
          <w:u w:val="single"/>
        </w:rPr>
      </w:pPr>
    </w:p>
    <w:p w:rsidR="004B2B7A" w:rsidRDefault="009D4AC8" w:rsidP="007208A7">
      <w:pPr>
        <w:rPr>
          <w:rFonts w:ascii="Arial" w:hAnsi="Arial" w:cs="Arial"/>
          <w:sz w:val="22"/>
          <w:szCs w:val="22"/>
        </w:rPr>
      </w:pPr>
      <w:r>
        <w:rPr>
          <w:rFonts w:ascii="Arial" w:hAnsi="Arial" w:cs="Arial"/>
          <w:sz w:val="22"/>
          <w:szCs w:val="22"/>
        </w:rPr>
        <w:t>Cllr At</w:t>
      </w:r>
      <w:r w:rsidR="00CD6378">
        <w:rPr>
          <w:rFonts w:ascii="Arial" w:hAnsi="Arial" w:cs="Arial"/>
          <w:sz w:val="22"/>
          <w:szCs w:val="22"/>
        </w:rPr>
        <w:t xml:space="preserve">herton declared an interest in a Planning Application to be discussed and remained silent whilst the council discussed and made a decision on the application. </w:t>
      </w:r>
    </w:p>
    <w:p w:rsidR="00BE0A97" w:rsidRDefault="00BE0A97" w:rsidP="007208A7">
      <w:pPr>
        <w:rPr>
          <w:rFonts w:ascii="Arial" w:hAnsi="Arial" w:cs="Arial"/>
          <w:sz w:val="22"/>
          <w:szCs w:val="22"/>
        </w:rPr>
      </w:pPr>
    </w:p>
    <w:p w:rsidR="005002CA" w:rsidRPr="005002CA" w:rsidRDefault="005002CA" w:rsidP="005002CA"/>
    <w:p w:rsidR="000F1743" w:rsidRPr="000F1743" w:rsidRDefault="00425BC8" w:rsidP="000F1743">
      <w:pPr>
        <w:pStyle w:val="Heading5"/>
      </w:pPr>
      <w:r>
        <w:t>ACCEPTANCE OF MINUTES</w:t>
      </w:r>
    </w:p>
    <w:p w:rsidR="00425BC8" w:rsidRDefault="00425BC8"/>
    <w:p w:rsidR="007208A7" w:rsidRDefault="00425BC8">
      <w:pPr>
        <w:rPr>
          <w:rFonts w:ascii="Arial" w:hAnsi="Arial"/>
          <w:sz w:val="22"/>
        </w:rPr>
      </w:pPr>
      <w:r>
        <w:rPr>
          <w:rFonts w:ascii="Arial" w:hAnsi="Arial"/>
          <w:b/>
          <w:sz w:val="22"/>
        </w:rPr>
        <w:t xml:space="preserve">RESOLVED </w:t>
      </w:r>
      <w:r>
        <w:rPr>
          <w:rFonts w:ascii="Arial" w:hAnsi="Arial"/>
          <w:sz w:val="22"/>
        </w:rPr>
        <w:t>that the minutes of the meeting of</w:t>
      </w:r>
      <w:r w:rsidR="00CD6378">
        <w:rPr>
          <w:rFonts w:ascii="Arial" w:hAnsi="Arial"/>
          <w:sz w:val="22"/>
        </w:rPr>
        <w:t xml:space="preserve"> the council held on 1 December</w:t>
      </w:r>
      <w:r w:rsidR="002521DC">
        <w:rPr>
          <w:rFonts w:ascii="Arial" w:hAnsi="Arial"/>
          <w:sz w:val="22"/>
        </w:rPr>
        <w:t xml:space="preserve"> </w:t>
      </w:r>
      <w:r w:rsidR="004B2B7A">
        <w:rPr>
          <w:rFonts w:ascii="Arial" w:hAnsi="Arial"/>
          <w:sz w:val="22"/>
        </w:rPr>
        <w:t>2014</w:t>
      </w:r>
      <w:r>
        <w:rPr>
          <w:rFonts w:ascii="Arial" w:hAnsi="Arial"/>
          <w:sz w:val="22"/>
        </w:rPr>
        <w:t>, having been copied to members, was taken as read and confirmed and signed as being a correct</w:t>
      </w:r>
      <w:r>
        <w:t xml:space="preserve"> </w:t>
      </w:r>
      <w:r>
        <w:rPr>
          <w:rFonts w:ascii="Arial" w:hAnsi="Arial"/>
          <w:sz w:val="22"/>
        </w:rPr>
        <w:t xml:space="preserve">record. </w:t>
      </w:r>
      <w:r w:rsidR="00D1491D">
        <w:rPr>
          <w:rFonts w:ascii="Arial" w:hAnsi="Arial"/>
          <w:sz w:val="22"/>
        </w:rPr>
        <w:t xml:space="preserve"> </w:t>
      </w:r>
    </w:p>
    <w:p w:rsidR="000F1743" w:rsidRDefault="000F1743">
      <w:pPr>
        <w:rPr>
          <w:rFonts w:ascii="Arial" w:hAnsi="Arial"/>
          <w:sz w:val="22"/>
        </w:rPr>
      </w:pPr>
    </w:p>
    <w:p w:rsidR="004B2B7A" w:rsidRDefault="004B2B7A">
      <w:pPr>
        <w:rPr>
          <w:rFonts w:ascii="Arial" w:hAnsi="Arial"/>
          <w:sz w:val="22"/>
        </w:rPr>
      </w:pPr>
    </w:p>
    <w:p w:rsidR="00425BC8" w:rsidRDefault="00425BC8">
      <w:pPr>
        <w:rPr>
          <w:rFonts w:ascii="Arial" w:hAnsi="Arial"/>
          <w:b/>
          <w:sz w:val="22"/>
          <w:u w:val="single"/>
        </w:rPr>
      </w:pPr>
      <w:r>
        <w:rPr>
          <w:rFonts w:ascii="Arial" w:hAnsi="Arial"/>
          <w:b/>
          <w:sz w:val="22"/>
          <w:u w:val="single"/>
        </w:rPr>
        <w:t>MATTERS ARISING FROM THE M</w:t>
      </w:r>
      <w:r w:rsidR="00D1491D">
        <w:rPr>
          <w:rFonts w:ascii="Arial" w:hAnsi="Arial"/>
          <w:b/>
          <w:sz w:val="22"/>
          <w:u w:val="single"/>
        </w:rPr>
        <w:t>INUTE</w:t>
      </w:r>
      <w:r w:rsidR="00715DD1">
        <w:rPr>
          <w:rFonts w:ascii="Arial" w:hAnsi="Arial"/>
          <w:b/>
          <w:sz w:val="22"/>
          <w:u w:val="single"/>
        </w:rPr>
        <w:t>S OF</w:t>
      </w:r>
      <w:r w:rsidR="00CD6378">
        <w:rPr>
          <w:rFonts w:ascii="Arial" w:hAnsi="Arial"/>
          <w:b/>
          <w:sz w:val="22"/>
          <w:u w:val="single"/>
        </w:rPr>
        <w:t xml:space="preserve"> THE MEETING HELD ON 1 DECEMBER</w:t>
      </w:r>
      <w:r w:rsidR="00715DD1">
        <w:rPr>
          <w:rFonts w:ascii="Arial" w:hAnsi="Arial"/>
          <w:b/>
          <w:sz w:val="22"/>
          <w:u w:val="single"/>
        </w:rPr>
        <w:t xml:space="preserve"> </w:t>
      </w:r>
      <w:r>
        <w:rPr>
          <w:rFonts w:ascii="Arial" w:hAnsi="Arial"/>
          <w:b/>
          <w:sz w:val="22"/>
          <w:u w:val="single"/>
        </w:rPr>
        <w:t>201</w:t>
      </w:r>
      <w:r w:rsidR="004B2B7A">
        <w:rPr>
          <w:rFonts w:ascii="Arial" w:hAnsi="Arial"/>
          <w:b/>
          <w:sz w:val="22"/>
          <w:u w:val="single"/>
        </w:rPr>
        <w:t>4</w:t>
      </w:r>
    </w:p>
    <w:p w:rsidR="002521DC" w:rsidRDefault="002521DC">
      <w:pPr>
        <w:rPr>
          <w:rFonts w:ascii="Arial" w:hAnsi="Arial"/>
          <w:b/>
          <w:sz w:val="22"/>
          <w:u w:val="single"/>
        </w:rPr>
      </w:pPr>
    </w:p>
    <w:p w:rsidR="002521DC" w:rsidRPr="002521DC" w:rsidRDefault="00CD6378" w:rsidP="002521DC">
      <w:pPr>
        <w:pStyle w:val="ListParagraph"/>
        <w:numPr>
          <w:ilvl w:val="0"/>
          <w:numId w:val="29"/>
        </w:numPr>
        <w:rPr>
          <w:rFonts w:ascii="Arial" w:hAnsi="Arial"/>
          <w:b/>
          <w:sz w:val="22"/>
          <w:u w:val="single"/>
        </w:rPr>
      </w:pPr>
      <w:r>
        <w:rPr>
          <w:rFonts w:ascii="Arial" w:hAnsi="Arial"/>
          <w:sz w:val="22"/>
        </w:rPr>
        <w:t>Email of thanks received from Ms Wood regarding the donations given by the PC to Pensioners Bingo and the Mother and Toddler group.</w:t>
      </w:r>
    </w:p>
    <w:p w:rsidR="002521DC" w:rsidRPr="00990506" w:rsidRDefault="00EC4E78" w:rsidP="002521DC">
      <w:pPr>
        <w:pStyle w:val="ListParagraph"/>
        <w:numPr>
          <w:ilvl w:val="0"/>
          <w:numId w:val="29"/>
        </w:numPr>
        <w:rPr>
          <w:rFonts w:ascii="Arial" w:hAnsi="Arial"/>
          <w:b/>
          <w:sz w:val="22"/>
          <w:u w:val="single"/>
        </w:rPr>
      </w:pPr>
      <w:r>
        <w:rPr>
          <w:rFonts w:ascii="Arial" w:hAnsi="Arial"/>
          <w:sz w:val="22"/>
        </w:rPr>
        <w:t>Notices will remain on the notice boards and web site for co-option to the Parish Council.</w:t>
      </w:r>
    </w:p>
    <w:p w:rsidR="00990506" w:rsidRPr="002521DC" w:rsidRDefault="00990506" w:rsidP="00990506">
      <w:pPr>
        <w:pStyle w:val="ListParagraph"/>
        <w:numPr>
          <w:ilvl w:val="0"/>
          <w:numId w:val="29"/>
        </w:numPr>
        <w:rPr>
          <w:rFonts w:ascii="Arial" w:hAnsi="Arial"/>
          <w:b/>
          <w:sz w:val="22"/>
          <w:u w:val="single"/>
        </w:rPr>
      </w:pPr>
      <w:r>
        <w:rPr>
          <w:rFonts w:ascii="Arial" w:hAnsi="Arial"/>
          <w:sz w:val="22"/>
        </w:rPr>
        <w:t>Consultation responses have now been received regarding Townshend Road play area refurbishment programme.</w:t>
      </w:r>
    </w:p>
    <w:p w:rsidR="00715DD1" w:rsidRDefault="00715DD1" w:rsidP="00214D2D">
      <w:pPr>
        <w:rPr>
          <w:sz w:val="22"/>
        </w:rPr>
      </w:pPr>
    </w:p>
    <w:p w:rsidR="00990506" w:rsidRDefault="00990506" w:rsidP="00214D2D">
      <w:pPr>
        <w:rPr>
          <w:rFonts w:ascii="Arial" w:hAnsi="Arial" w:cs="Arial"/>
          <w:b/>
          <w:sz w:val="22"/>
          <w:u w:val="single"/>
        </w:rPr>
      </w:pPr>
      <w:r w:rsidRPr="00990506">
        <w:rPr>
          <w:rFonts w:ascii="Arial" w:hAnsi="Arial" w:cs="Arial"/>
          <w:b/>
          <w:sz w:val="22"/>
          <w:u w:val="single"/>
        </w:rPr>
        <w:t>TO NOTE THE RESIGNATION OF COUNCILLOR WOODWARD</w:t>
      </w:r>
    </w:p>
    <w:p w:rsidR="00990506" w:rsidRPr="00990506" w:rsidRDefault="00990506" w:rsidP="00214D2D">
      <w:pPr>
        <w:rPr>
          <w:rFonts w:ascii="Arial" w:hAnsi="Arial" w:cs="Arial"/>
          <w:b/>
          <w:sz w:val="22"/>
          <w:u w:val="single"/>
        </w:rPr>
      </w:pPr>
    </w:p>
    <w:p w:rsidR="00765F02" w:rsidRPr="00990506" w:rsidRDefault="00990506" w:rsidP="00990506">
      <w:pPr>
        <w:pStyle w:val="ListParagraph"/>
        <w:numPr>
          <w:ilvl w:val="0"/>
          <w:numId w:val="37"/>
        </w:numPr>
        <w:rPr>
          <w:rFonts w:ascii="Arial" w:hAnsi="Arial" w:cs="Arial"/>
          <w:b/>
          <w:sz w:val="22"/>
          <w:u w:val="single"/>
        </w:rPr>
      </w:pPr>
      <w:r>
        <w:rPr>
          <w:rFonts w:ascii="Arial" w:hAnsi="Arial" w:cs="Arial"/>
          <w:sz w:val="22"/>
        </w:rPr>
        <w:t>The clerk informed the council that a notice to co-opt has been placed on the PC website and that vacancy notices remain on the notice boards.</w:t>
      </w:r>
    </w:p>
    <w:p w:rsidR="009C04E2" w:rsidRPr="009C04E2" w:rsidRDefault="009C04E2" w:rsidP="009C04E2"/>
    <w:p w:rsidR="00D1491D" w:rsidRDefault="00D1491D" w:rsidP="00D1491D">
      <w:pPr>
        <w:pStyle w:val="Heading2"/>
        <w:rPr>
          <w:rFonts w:ascii="Arial" w:hAnsi="Arial"/>
          <w:b w:val="0"/>
        </w:rPr>
      </w:pPr>
      <w:r>
        <w:rPr>
          <w:rFonts w:ascii="Arial" w:hAnsi="Arial"/>
          <w:u w:val="single"/>
        </w:rPr>
        <w:t xml:space="preserve">REPORT FROM PCSO P HAMBLETON </w:t>
      </w:r>
    </w:p>
    <w:p w:rsidR="00D1491D" w:rsidRDefault="00D1491D" w:rsidP="00D1491D"/>
    <w:p w:rsidR="00D94D93" w:rsidRDefault="008C667B" w:rsidP="00D1491D">
      <w:pPr>
        <w:pStyle w:val="BodyText2"/>
        <w:rPr>
          <w:rFonts w:ascii="Arial" w:hAnsi="Arial"/>
        </w:rPr>
      </w:pPr>
      <w:r>
        <w:rPr>
          <w:rFonts w:ascii="Arial" w:hAnsi="Arial"/>
        </w:rPr>
        <w:t>PCSO Hambleton reported on the following:</w:t>
      </w:r>
    </w:p>
    <w:p w:rsidR="000272BD" w:rsidRDefault="000272BD" w:rsidP="000272BD">
      <w:pPr>
        <w:pStyle w:val="BodyText2"/>
        <w:numPr>
          <w:ilvl w:val="0"/>
          <w:numId w:val="19"/>
        </w:numPr>
        <w:rPr>
          <w:rFonts w:ascii="Arial" w:hAnsi="Arial"/>
        </w:rPr>
      </w:pPr>
      <w:r>
        <w:rPr>
          <w:rFonts w:ascii="Arial" w:hAnsi="Arial"/>
        </w:rPr>
        <w:t>Warrant issued on Townshend Road for stolen items</w:t>
      </w:r>
    </w:p>
    <w:p w:rsidR="000272BD" w:rsidRDefault="000272BD" w:rsidP="000272BD">
      <w:pPr>
        <w:pStyle w:val="BodyText2"/>
        <w:numPr>
          <w:ilvl w:val="0"/>
          <w:numId w:val="19"/>
        </w:numPr>
        <w:rPr>
          <w:rFonts w:ascii="Arial" w:hAnsi="Arial"/>
        </w:rPr>
      </w:pPr>
      <w:r>
        <w:rPr>
          <w:rFonts w:ascii="Arial" w:hAnsi="Arial"/>
        </w:rPr>
        <w:t>Theft of a car</w:t>
      </w:r>
    </w:p>
    <w:p w:rsidR="000272BD" w:rsidRDefault="000272BD" w:rsidP="000272BD">
      <w:pPr>
        <w:pStyle w:val="BodyText2"/>
        <w:numPr>
          <w:ilvl w:val="0"/>
          <w:numId w:val="19"/>
        </w:numPr>
        <w:rPr>
          <w:rFonts w:ascii="Arial" w:hAnsi="Arial"/>
        </w:rPr>
      </w:pPr>
      <w:r>
        <w:rPr>
          <w:rFonts w:ascii="Arial" w:hAnsi="Arial"/>
        </w:rPr>
        <w:t>Street warning issued for cannabis possession</w:t>
      </w:r>
    </w:p>
    <w:p w:rsidR="000272BD" w:rsidRDefault="000272BD" w:rsidP="000272BD">
      <w:pPr>
        <w:pStyle w:val="BodyText2"/>
        <w:numPr>
          <w:ilvl w:val="0"/>
          <w:numId w:val="19"/>
        </w:numPr>
        <w:rPr>
          <w:rFonts w:ascii="Arial" w:hAnsi="Arial"/>
        </w:rPr>
      </w:pPr>
      <w:r>
        <w:rPr>
          <w:rFonts w:ascii="Arial" w:hAnsi="Arial"/>
        </w:rPr>
        <w:t>2 issues at the Slow and Easy Pub involving taxis</w:t>
      </w:r>
    </w:p>
    <w:p w:rsidR="000272BD" w:rsidRDefault="000272BD" w:rsidP="000272BD">
      <w:pPr>
        <w:pStyle w:val="BodyText2"/>
        <w:numPr>
          <w:ilvl w:val="0"/>
          <w:numId w:val="19"/>
        </w:numPr>
        <w:rPr>
          <w:rFonts w:ascii="Arial" w:hAnsi="Arial"/>
        </w:rPr>
      </w:pPr>
      <w:r>
        <w:rPr>
          <w:rFonts w:ascii="Arial" w:hAnsi="Arial"/>
        </w:rPr>
        <w:t>1 drink driver</w:t>
      </w:r>
    </w:p>
    <w:p w:rsidR="002D692A" w:rsidRPr="000272BD" w:rsidRDefault="000272BD" w:rsidP="000272BD">
      <w:pPr>
        <w:pStyle w:val="BodyText2"/>
        <w:numPr>
          <w:ilvl w:val="0"/>
          <w:numId w:val="19"/>
        </w:numPr>
        <w:rPr>
          <w:rFonts w:ascii="Arial" w:hAnsi="Arial"/>
        </w:rPr>
      </w:pPr>
      <w:r>
        <w:rPr>
          <w:rFonts w:ascii="Arial" w:hAnsi="Arial"/>
        </w:rPr>
        <w:t xml:space="preserve">1 female detained for breach of contract </w:t>
      </w:r>
    </w:p>
    <w:p w:rsidR="00425BC8" w:rsidRDefault="00425BC8">
      <w:pPr>
        <w:rPr>
          <w:rFonts w:ascii="Arial" w:hAnsi="Arial"/>
          <w:sz w:val="22"/>
        </w:rPr>
      </w:pPr>
    </w:p>
    <w:p w:rsidR="004B2B7A" w:rsidRDefault="004B2B7A">
      <w:pPr>
        <w:rPr>
          <w:rFonts w:ascii="Arial" w:hAnsi="Arial"/>
          <w:sz w:val="22"/>
        </w:rPr>
      </w:pPr>
    </w:p>
    <w:p w:rsidR="00417177" w:rsidRDefault="000272BD">
      <w:pPr>
        <w:rPr>
          <w:rFonts w:ascii="Arial" w:hAnsi="Arial"/>
          <w:b/>
          <w:sz w:val="22"/>
          <w:u w:val="single"/>
        </w:rPr>
      </w:pPr>
      <w:r>
        <w:rPr>
          <w:rFonts w:ascii="Arial" w:hAnsi="Arial"/>
          <w:b/>
          <w:sz w:val="22"/>
          <w:u w:val="single"/>
        </w:rPr>
        <w:t>TO RECEIVE A REPORT FROM ANY CWAC COUNCILLOR PRESENT</w:t>
      </w:r>
    </w:p>
    <w:p w:rsidR="000272BD" w:rsidRDefault="000272BD">
      <w:pPr>
        <w:rPr>
          <w:rFonts w:ascii="Arial" w:hAnsi="Arial"/>
          <w:b/>
          <w:sz w:val="22"/>
          <w:u w:val="single"/>
        </w:rPr>
      </w:pPr>
    </w:p>
    <w:p w:rsidR="000272BD" w:rsidRDefault="000272BD">
      <w:pPr>
        <w:rPr>
          <w:rFonts w:ascii="Arial" w:hAnsi="Arial"/>
          <w:sz w:val="22"/>
        </w:rPr>
      </w:pPr>
      <w:r>
        <w:rPr>
          <w:rFonts w:ascii="Arial" w:hAnsi="Arial"/>
          <w:sz w:val="22"/>
        </w:rPr>
        <w:t>None</w:t>
      </w:r>
    </w:p>
    <w:p w:rsidR="00D1491D" w:rsidRDefault="00D1491D">
      <w:pPr>
        <w:rPr>
          <w:rFonts w:ascii="Arial" w:hAnsi="Arial"/>
          <w:sz w:val="22"/>
        </w:rPr>
      </w:pPr>
    </w:p>
    <w:p w:rsidR="004840E4" w:rsidRDefault="004840E4">
      <w:pPr>
        <w:rPr>
          <w:rFonts w:ascii="Arial" w:hAnsi="Arial"/>
          <w:sz w:val="22"/>
        </w:rPr>
      </w:pPr>
    </w:p>
    <w:p w:rsidR="0017703D" w:rsidRDefault="000272BD">
      <w:pPr>
        <w:rPr>
          <w:rFonts w:ascii="Arial" w:hAnsi="Arial"/>
          <w:sz w:val="22"/>
        </w:rPr>
      </w:pPr>
      <w:r>
        <w:rPr>
          <w:rFonts w:ascii="Arial" w:hAnsi="Arial"/>
          <w:b/>
          <w:sz w:val="22"/>
          <w:u w:val="single"/>
        </w:rPr>
        <w:t>PRECEPT</w:t>
      </w:r>
    </w:p>
    <w:p w:rsidR="0017703D" w:rsidRDefault="0017703D">
      <w:pPr>
        <w:rPr>
          <w:rFonts w:ascii="Arial" w:hAnsi="Arial"/>
          <w:sz w:val="22"/>
        </w:rPr>
      </w:pPr>
    </w:p>
    <w:p w:rsidR="0017703D" w:rsidRDefault="0017703D">
      <w:pPr>
        <w:rPr>
          <w:rFonts w:ascii="Arial" w:hAnsi="Arial"/>
          <w:sz w:val="22"/>
        </w:rPr>
      </w:pPr>
      <w:r>
        <w:rPr>
          <w:rFonts w:ascii="Arial" w:hAnsi="Arial"/>
          <w:sz w:val="22"/>
        </w:rPr>
        <w:t xml:space="preserve">The Council </w:t>
      </w:r>
      <w:r>
        <w:rPr>
          <w:rFonts w:ascii="Arial" w:hAnsi="Arial"/>
          <w:b/>
          <w:sz w:val="22"/>
        </w:rPr>
        <w:t>RESOLVED</w:t>
      </w:r>
      <w:r w:rsidR="000272BD">
        <w:rPr>
          <w:rFonts w:ascii="Arial" w:hAnsi="Arial"/>
          <w:sz w:val="22"/>
        </w:rPr>
        <w:t xml:space="preserve"> to approve the draft budget keeping t</w:t>
      </w:r>
      <w:r w:rsidR="00BD6EAE">
        <w:rPr>
          <w:rFonts w:ascii="Arial" w:hAnsi="Arial"/>
          <w:sz w:val="22"/>
        </w:rPr>
        <w:t>he local Band D charge at £32.36</w:t>
      </w:r>
      <w:r w:rsidR="000272BD">
        <w:rPr>
          <w:rFonts w:ascii="Arial" w:hAnsi="Arial"/>
          <w:sz w:val="22"/>
        </w:rPr>
        <w:t xml:space="preserve"> as in previous year.</w:t>
      </w:r>
    </w:p>
    <w:p w:rsidR="0017703D" w:rsidRPr="00415DA9" w:rsidRDefault="0017703D">
      <w:pPr>
        <w:rPr>
          <w:rFonts w:ascii="Arial" w:hAnsi="Arial"/>
          <w:b/>
          <w:sz w:val="22"/>
          <w:u w:val="single"/>
        </w:rPr>
      </w:pPr>
    </w:p>
    <w:p w:rsidR="0017703D" w:rsidRPr="00415DA9" w:rsidRDefault="00415DA9">
      <w:pPr>
        <w:rPr>
          <w:rFonts w:ascii="Arial" w:hAnsi="Arial" w:cs="Arial"/>
          <w:b/>
          <w:sz w:val="22"/>
          <w:u w:val="single"/>
        </w:rPr>
      </w:pPr>
      <w:r w:rsidRPr="00415DA9">
        <w:rPr>
          <w:rFonts w:ascii="Arial" w:hAnsi="Arial" w:cs="Arial"/>
          <w:b/>
          <w:sz w:val="22"/>
          <w:u w:val="single"/>
        </w:rPr>
        <w:t>LOSTOCK TRIANGLE UPDATE</w:t>
      </w:r>
    </w:p>
    <w:p w:rsidR="00415DA9" w:rsidRDefault="00415DA9">
      <w:pPr>
        <w:rPr>
          <w:rFonts w:ascii="Arial" w:hAnsi="Arial" w:cs="Arial"/>
          <w:sz w:val="22"/>
        </w:rPr>
      </w:pPr>
    </w:p>
    <w:p w:rsidR="00415DA9" w:rsidRDefault="00415DA9">
      <w:pPr>
        <w:rPr>
          <w:rFonts w:ascii="Arial" w:hAnsi="Arial" w:cs="Arial"/>
          <w:sz w:val="22"/>
        </w:rPr>
      </w:pPr>
      <w:r>
        <w:rPr>
          <w:rFonts w:ascii="Arial" w:hAnsi="Arial" w:cs="Arial"/>
          <w:sz w:val="22"/>
        </w:rPr>
        <w:t>Cllr Kelly reported on the following:-</w:t>
      </w:r>
    </w:p>
    <w:p w:rsidR="00415DA9" w:rsidRDefault="00415DA9" w:rsidP="00415DA9">
      <w:pPr>
        <w:pStyle w:val="ListParagraph"/>
        <w:numPr>
          <w:ilvl w:val="0"/>
          <w:numId w:val="38"/>
        </w:numPr>
        <w:rPr>
          <w:rFonts w:ascii="Arial" w:hAnsi="Arial" w:cs="Arial"/>
          <w:sz w:val="22"/>
        </w:rPr>
      </w:pPr>
      <w:r>
        <w:rPr>
          <w:rFonts w:ascii="Arial" w:hAnsi="Arial" w:cs="Arial"/>
          <w:sz w:val="22"/>
        </w:rPr>
        <w:t>Rubbish blowing from the business park onto Manchester Road.</w:t>
      </w:r>
    </w:p>
    <w:p w:rsidR="00415DA9" w:rsidRDefault="00415DA9" w:rsidP="00415DA9">
      <w:pPr>
        <w:pStyle w:val="ListParagraph"/>
        <w:numPr>
          <w:ilvl w:val="0"/>
          <w:numId w:val="38"/>
        </w:numPr>
        <w:rPr>
          <w:rFonts w:ascii="Arial" w:hAnsi="Arial" w:cs="Arial"/>
          <w:sz w:val="22"/>
        </w:rPr>
      </w:pPr>
      <w:r>
        <w:rPr>
          <w:rFonts w:ascii="Arial" w:hAnsi="Arial" w:cs="Arial"/>
          <w:sz w:val="22"/>
        </w:rPr>
        <w:t>Double Yellow lines are to be painted on both sides of the road at the Business Park.</w:t>
      </w:r>
    </w:p>
    <w:p w:rsidR="00415DA9" w:rsidRDefault="00415DA9" w:rsidP="00415DA9">
      <w:pPr>
        <w:pStyle w:val="ListParagraph"/>
        <w:numPr>
          <w:ilvl w:val="0"/>
          <w:numId w:val="38"/>
        </w:numPr>
        <w:rPr>
          <w:rFonts w:ascii="Arial" w:hAnsi="Arial" w:cs="Arial"/>
          <w:sz w:val="22"/>
        </w:rPr>
      </w:pPr>
      <w:r>
        <w:rPr>
          <w:rFonts w:ascii="Arial" w:hAnsi="Arial" w:cs="Arial"/>
          <w:sz w:val="22"/>
        </w:rPr>
        <w:t>Fly posting remains an issue / camera car out again.</w:t>
      </w:r>
    </w:p>
    <w:p w:rsidR="00415DA9" w:rsidRDefault="00415DA9" w:rsidP="00415DA9">
      <w:pPr>
        <w:pStyle w:val="ListParagraph"/>
        <w:numPr>
          <w:ilvl w:val="0"/>
          <w:numId w:val="38"/>
        </w:numPr>
        <w:rPr>
          <w:rFonts w:ascii="Arial" w:hAnsi="Arial" w:cs="Arial"/>
          <w:sz w:val="22"/>
        </w:rPr>
      </w:pPr>
      <w:r>
        <w:rPr>
          <w:rFonts w:ascii="Arial" w:hAnsi="Arial" w:cs="Arial"/>
          <w:sz w:val="22"/>
        </w:rPr>
        <w:t>Why do Barratt Homes not have to pay s.106 money? Clerk to contact Cllr Stocks and arrange meeting to discuss.</w:t>
      </w:r>
    </w:p>
    <w:p w:rsidR="00415DA9" w:rsidRDefault="00415DA9" w:rsidP="00415DA9">
      <w:pPr>
        <w:pStyle w:val="ListParagraph"/>
        <w:numPr>
          <w:ilvl w:val="0"/>
          <w:numId w:val="38"/>
        </w:numPr>
        <w:rPr>
          <w:rFonts w:ascii="Arial" w:hAnsi="Arial" w:cs="Arial"/>
          <w:sz w:val="22"/>
        </w:rPr>
      </w:pPr>
      <w:r>
        <w:rPr>
          <w:rFonts w:ascii="Arial" w:hAnsi="Arial" w:cs="Arial"/>
          <w:sz w:val="22"/>
        </w:rPr>
        <w:t>Better 30mph signs for Manchester Road, with the old ones moving to Lostock Green.</w:t>
      </w:r>
    </w:p>
    <w:p w:rsidR="00415DA9" w:rsidRPr="00415DA9" w:rsidRDefault="00415DA9" w:rsidP="00415DA9">
      <w:pPr>
        <w:pStyle w:val="ListParagraph"/>
        <w:numPr>
          <w:ilvl w:val="0"/>
          <w:numId w:val="38"/>
        </w:numPr>
        <w:rPr>
          <w:rFonts w:ascii="Arial" w:hAnsi="Arial" w:cs="Arial"/>
          <w:sz w:val="22"/>
        </w:rPr>
      </w:pPr>
      <w:r>
        <w:rPr>
          <w:rFonts w:ascii="Arial" w:hAnsi="Arial" w:cs="Arial"/>
          <w:sz w:val="22"/>
        </w:rPr>
        <w:t>New dog bin on the Business Park.</w:t>
      </w:r>
    </w:p>
    <w:p w:rsidR="004B525E" w:rsidRDefault="004B525E" w:rsidP="004B525E">
      <w:pPr>
        <w:rPr>
          <w:rFonts w:ascii="Arial" w:hAnsi="Arial"/>
          <w:b/>
          <w:sz w:val="22"/>
          <w:u w:val="single"/>
        </w:rPr>
      </w:pPr>
    </w:p>
    <w:p w:rsidR="004840E4" w:rsidRDefault="004840E4" w:rsidP="004B525E">
      <w:pPr>
        <w:rPr>
          <w:rFonts w:ascii="Arial" w:hAnsi="Arial"/>
          <w:b/>
          <w:sz w:val="22"/>
          <w:u w:val="single"/>
        </w:rPr>
      </w:pPr>
    </w:p>
    <w:p w:rsidR="006B464C" w:rsidRDefault="006B464C" w:rsidP="004B525E">
      <w:pPr>
        <w:rPr>
          <w:rFonts w:ascii="Arial" w:hAnsi="Arial"/>
          <w:b/>
          <w:sz w:val="22"/>
          <w:u w:val="single"/>
        </w:rPr>
      </w:pPr>
    </w:p>
    <w:p w:rsidR="006B464C" w:rsidRDefault="006B464C" w:rsidP="004B525E">
      <w:pPr>
        <w:rPr>
          <w:rFonts w:ascii="Arial" w:hAnsi="Arial"/>
          <w:b/>
          <w:sz w:val="22"/>
          <w:u w:val="single"/>
        </w:rPr>
      </w:pPr>
    </w:p>
    <w:p w:rsidR="004B525E" w:rsidRDefault="00415DA9" w:rsidP="004B525E">
      <w:pPr>
        <w:rPr>
          <w:rFonts w:ascii="Arial" w:hAnsi="Arial"/>
          <w:b/>
          <w:sz w:val="22"/>
          <w:u w:val="single"/>
        </w:rPr>
      </w:pPr>
      <w:r>
        <w:rPr>
          <w:rFonts w:ascii="Arial" w:hAnsi="Arial"/>
          <w:b/>
          <w:sz w:val="22"/>
          <w:u w:val="single"/>
        </w:rPr>
        <w:lastRenderedPageBreak/>
        <w:t>TATA</w:t>
      </w:r>
    </w:p>
    <w:p w:rsidR="00415DA9" w:rsidRDefault="00415DA9" w:rsidP="004B525E">
      <w:pPr>
        <w:rPr>
          <w:rFonts w:ascii="Arial" w:hAnsi="Arial"/>
          <w:b/>
          <w:sz w:val="22"/>
          <w:u w:val="single"/>
        </w:rPr>
      </w:pPr>
    </w:p>
    <w:p w:rsidR="00EA21FA" w:rsidRPr="00EB7417" w:rsidRDefault="00415DA9" w:rsidP="004B525E">
      <w:pPr>
        <w:rPr>
          <w:rFonts w:ascii="Arial" w:hAnsi="Arial" w:cs="Arial"/>
          <w:sz w:val="22"/>
          <w:szCs w:val="22"/>
        </w:rPr>
      </w:pPr>
      <w:r w:rsidRPr="00EB7417">
        <w:rPr>
          <w:rFonts w:ascii="Arial" w:hAnsi="Arial" w:cs="Arial"/>
          <w:sz w:val="22"/>
          <w:szCs w:val="22"/>
        </w:rPr>
        <w:t xml:space="preserve">Cllr McEllin </w:t>
      </w:r>
      <w:r w:rsidR="00EB7417" w:rsidRPr="00EB7417">
        <w:rPr>
          <w:rFonts w:ascii="Arial" w:hAnsi="Arial" w:cs="Arial"/>
          <w:sz w:val="22"/>
          <w:szCs w:val="22"/>
          <w:shd w:val="clear" w:color="auto" w:fill="FFFFFF"/>
        </w:rPr>
        <w:t>reported that CHAIN had made a Freedom of Information request from CWAC as to whether TATA had made enquiries about a smaller incinerator on the site.  CHAIN believed that a new planning application should be made in s</w:t>
      </w:r>
      <w:r w:rsidR="00EB7417">
        <w:rPr>
          <w:rFonts w:ascii="Arial" w:hAnsi="Arial" w:cs="Arial"/>
          <w:sz w:val="22"/>
          <w:szCs w:val="22"/>
          <w:shd w:val="clear" w:color="auto" w:fill="FFFFFF"/>
        </w:rPr>
        <w:t>uch circumstances.  Cllr McEllin is</w:t>
      </w:r>
      <w:r w:rsidR="00EB7417" w:rsidRPr="00EB7417">
        <w:rPr>
          <w:rFonts w:ascii="Arial" w:hAnsi="Arial" w:cs="Arial"/>
          <w:sz w:val="22"/>
          <w:szCs w:val="22"/>
          <w:shd w:val="clear" w:color="auto" w:fill="FFFFFF"/>
        </w:rPr>
        <w:t xml:space="preserve"> to</w:t>
      </w:r>
      <w:r w:rsidR="00EB7417">
        <w:rPr>
          <w:rFonts w:ascii="Arial" w:hAnsi="Arial" w:cs="Arial"/>
          <w:sz w:val="22"/>
          <w:szCs w:val="22"/>
          <w:shd w:val="clear" w:color="auto" w:fill="FFFFFF"/>
        </w:rPr>
        <w:t xml:space="preserve"> contact</w:t>
      </w:r>
      <w:r w:rsidR="00EB7417" w:rsidRPr="00EB7417">
        <w:rPr>
          <w:rFonts w:ascii="Arial" w:hAnsi="Arial" w:cs="Arial"/>
          <w:sz w:val="22"/>
          <w:szCs w:val="22"/>
          <w:shd w:val="clear" w:color="auto" w:fill="FFFFFF"/>
        </w:rPr>
        <w:t xml:space="preserve"> Mark Stocks about this matter and report back to the council at the next meeting.</w:t>
      </w:r>
      <w:r w:rsidR="0076156E" w:rsidRPr="00EB7417">
        <w:rPr>
          <w:rFonts w:ascii="Arial" w:hAnsi="Arial" w:cs="Arial"/>
          <w:sz w:val="22"/>
          <w:szCs w:val="22"/>
        </w:rPr>
        <w:t xml:space="preserve"> </w:t>
      </w:r>
    </w:p>
    <w:p w:rsidR="00180679" w:rsidRPr="00EB7417" w:rsidRDefault="00180679">
      <w:pPr>
        <w:rPr>
          <w:rFonts w:ascii="Arial" w:hAnsi="Arial" w:cs="Arial"/>
          <w:sz w:val="22"/>
          <w:szCs w:val="22"/>
        </w:rPr>
      </w:pPr>
    </w:p>
    <w:p w:rsidR="0025181F" w:rsidRPr="0076156E" w:rsidRDefault="00425BC8" w:rsidP="0076156E">
      <w:pPr>
        <w:pStyle w:val="Heading5"/>
      </w:pPr>
      <w:r>
        <w:t>PLAY AREAS AND INSPECTION</w:t>
      </w:r>
    </w:p>
    <w:p w:rsidR="00ED1DB8" w:rsidRDefault="00ED1DB8">
      <w:pPr>
        <w:rPr>
          <w:rFonts w:ascii="Arial" w:hAnsi="Arial"/>
          <w:sz w:val="22"/>
        </w:rPr>
      </w:pPr>
    </w:p>
    <w:p w:rsidR="0076156E" w:rsidRPr="00ED1DB8" w:rsidRDefault="0076156E">
      <w:pPr>
        <w:rPr>
          <w:rFonts w:ascii="Arial" w:hAnsi="Arial"/>
          <w:sz w:val="22"/>
        </w:rPr>
      </w:pPr>
      <w:r>
        <w:rPr>
          <w:rFonts w:ascii="Arial" w:hAnsi="Arial"/>
          <w:sz w:val="22"/>
        </w:rPr>
        <w:t xml:space="preserve">The Council </w:t>
      </w:r>
      <w:r>
        <w:rPr>
          <w:rFonts w:ascii="Arial" w:hAnsi="Arial"/>
          <w:b/>
          <w:sz w:val="22"/>
        </w:rPr>
        <w:t>RESOLVED</w:t>
      </w:r>
      <w:r>
        <w:rPr>
          <w:rFonts w:ascii="Arial" w:hAnsi="Arial"/>
          <w:sz w:val="22"/>
        </w:rPr>
        <w:t xml:space="preserve"> to approve the quote from Northwich Town Council to repair the park bench at Lostock Green for £303.55 plus VAT.</w:t>
      </w:r>
    </w:p>
    <w:p w:rsidR="005002CA" w:rsidRDefault="005002CA">
      <w:pPr>
        <w:pStyle w:val="Heading5"/>
      </w:pPr>
    </w:p>
    <w:p w:rsidR="00425BC8" w:rsidRDefault="00425BC8">
      <w:pPr>
        <w:pStyle w:val="Heading5"/>
      </w:pPr>
      <w:r>
        <w:t>REPORT FROM THE CLERK</w:t>
      </w:r>
    </w:p>
    <w:p w:rsidR="00425BC8" w:rsidRDefault="00425BC8"/>
    <w:p w:rsidR="00425BC8" w:rsidRDefault="00425BC8">
      <w:pPr>
        <w:pStyle w:val="BodyText2"/>
        <w:rPr>
          <w:rFonts w:ascii="Arial" w:hAnsi="Arial"/>
        </w:rPr>
      </w:pPr>
      <w:r>
        <w:rPr>
          <w:rFonts w:ascii="Arial" w:hAnsi="Arial"/>
        </w:rPr>
        <w:t>The Clerk reported on the following:</w:t>
      </w:r>
    </w:p>
    <w:p w:rsidR="00FF4619" w:rsidRDefault="0076156E" w:rsidP="0076156E">
      <w:pPr>
        <w:pStyle w:val="BodyText2"/>
        <w:numPr>
          <w:ilvl w:val="0"/>
          <w:numId w:val="31"/>
        </w:numPr>
        <w:rPr>
          <w:rFonts w:ascii="Arial" w:hAnsi="Arial"/>
        </w:rPr>
      </w:pPr>
      <w:r>
        <w:rPr>
          <w:rFonts w:ascii="Arial" w:hAnsi="Arial"/>
        </w:rPr>
        <w:t xml:space="preserve">The Council </w:t>
      </w:r>
      <w:r>
        <w:rPr>
          <w:rFonts w:ascii="Arial" w:hAnsi="Arial"/>
          <w:b/>
        </w:rPr>
        <w:t>RESOLVED</w:t>
      </w:r>
      <w:r>
        <w:rPr>
          <w:rFonts w:ascii="Arial" w:hAnsi="Arial"/>
        </w:rPr>
        <w:t xml:space="preserve"> to approve that L Sandison can be added as a cheque signatory for the PC.</w:t>
      </w:r>
    </w:p>
    <w:p w:rsidR="0076156E" w:rsidRDefault="0076156E" w:rsidP="0076156E">
      <w:pPr>
        <w:pStyle w:val="BodyText2"/>
        <w:numPr>
          <w:ilvl w:val="0"/>
          <w:numId w:val="31"/>
        </w:numPr>
        <w:rPr>
          <w:rFonts w:ascii="Arial" w:hAnsi="Arial"/>
        </w:rPr>
      </w:pPr>
      <w:r>
        <w:rPr>
          <w:rFonts w:ascii="Arial" w:hAnsi="Arial"/>
        </w:rPr>
        <w:t xml:space="preserve">The Governance Review pro forma to be amended to include the Lostock Green Play Area equipment as </w:t>
      </w:r>
      <w:r w:rsidR="0016288D">
        <w:rPr>
          <w:rFonts w:ascii="Arial" w:hAnsi="Arial"/>
        </w:rPr>
        <w:t>land and p</w:t>
      </w:r>
      <w:r>
        <w:rPr>
          <w:rFonts w:ascii="Arial" w:hAnsi="Arial"/>
        </w:rPr>
        <w:t xml:space="preserve">roperty to be </w:t>
      </w:r>
      <w:r w:rsidR="0016288D">
        <w:rPr>
          <w:rFonts w:ascii="Arial" w:hAnsi="Arial"/>
        </w:rPr>
        <w:t>transferred</w:t>
      </w:r>
      <w:r>
        <w:rPr>
          <w:rFonts w:ascii="Arial" w:hAnsi="Arial"/>
        </w:rPr>
        <w:t>.</w:t>
      </w:r>
    </w:p>
    <w:p w:rsidR="0076156E" w:rsidRDefault="0076156E" w:rsidP="0076156E">
      <w:pPr>
        <w:pStyle w:val="BodyText2"/>
        <w:numPr>
          <w:ilvl w:val="0"/>
          <w:numId w:val="31"/>
        </w:numPr>
        <w:rPr>
          <w:rFonts w:ascii="Arial" w:hAnsi="Arial"/>
        </w:rPr>
      </w:pPr>
      <w:r>
        <w:rPr>
          <w:rFonts w:ascii="Arial" w:hAnsi="Arial"/>
        </w:rPr>
        <w:t xml:space="preserve">The Council </w:t>
      </w:r>
      <w:r>
        <w:rPr>
          <w:rFonts w:ascii="Arial" w:hAnsi="Arial"/>
          <w:b/>
        </w:rPr>
        <w:t>RESOLVED</w:t>
      </w:r>
      <w:r>
        <w:rPr>
          <w:rFonts w:ascii="Arial" w:hAnsi="Arial"/>
        </w:rPr>
        <w:t xml:space="preserve"> to approve the amended calendar of meetings, moving the Parish Meeting to 1</w:t>
      </w:r>
      <w:r w:rsidRPr="0076156E">
        <w:rPr>
          <w:rFonts w:ascii="Arial" w:hAnsi="Arial"/>
          <w:vertAlign w:val="superscript"/>
        </w:rPr>
        <w:t>st</w:t>
      </w:r>
      <w:r>
        <w:rPr>
          <w:rFonts w:ascii="Arial" w:hAnsi="Arial"/>
        </w:rPr>
        <w:t xml:space="preserve"> June 2015 from 20</w:t>
      </w:r>
      <w:r w:rsidRPr="0076156E">
        <w:rPr>
          <w:rFonts w:ascii="Arial" w:hAnsi="Arial"/>
          <w:vertAlign w:val="superscript"/>
        </w:rPr>
        <w:t>th</w:t>
      </w:r>
      <w:r>
        <w:rPr>
          <w:rFonts w:ascii="Arial" w:hAnsi="Arial"/>
        </w:rPr>
        <w:t xml:space="preserve"> April 2015.</w:t>
      </w:r>
    </w:p>
    <w:p w:rsidR="0076156E" w:rsidRDefault="0076156E" w:rsidP="0076156E">
      <w:pPr>
        <w:pStyle w:val="BodyText2"/>
        <w:numPr>
          <w:ilvl w:val="0"/>
          <w:numId w:val="31"/>
        </w:numPr>
        <w:rPr>
          <w:rFonts w:ascii="Arial" w:hAnsi="Arial"/>
        </w:rPr>
      </w:pPr>
      <w:r>
        <w:rPr>
          <w:rFonts w:ascii="Arial" w:hAnsi="Arial"/>
        </w:rPr>
        <w:t>Meet the Developer Event on 12</w:t>
      </w:r>
      <w:r w:rsidRPr="0076156E">
        <w:rPr>
          <w:rFonts w:ascii="Arial" w:hAnsi="Arial"/>
          <w:vertAlign w:val="superscript"/>
        </w:rPr>
        <w:t>th</w:t>
      </w:r>
      <w:r>
        <w:rPr>
          <w:rFonts w:ascii="Arial" w:hAnsi="Arial"/>
        </w:rPr>
        <w:t xml:space="preserve"> March 2015 at Crewe Alexandra Football Club.</w:t>
      </w:r>
    </w:p>
    <w:p w:rsidR="0076156E" w:rsidRDefault="0076156E" w:rsidP="0076156E">
      <w:pPr>
        <w:pStyle w:val="BodyText2"/>
        <w:numPr>
          <w:ilvl w:val="0"/>
          <w:numId w:val="31"/>
        </w:numPr>
        <w:rPr>
          <w:rFonts w:ascii="Arial" w:hAnsi="Arial"/>
        </w:rPr>
      </w:pPr>
      <w:r>
        <w:rPr>
          <w:rFonts w:ascii="Arial" w:hAnsi="Arial"/>
        </w:rPr>
        <w:t>Cheshire Stored Oil Recovery update.</w:t>
      </w:r>
    </w:p>
    <w:p w:rsidR="0016288D" w:rsidRDefault="0016288D" w:rsidP="0076156E">
      <w:pPr>
        <w:pStyle w:val="BodyText2"/>
        <w:numPr>
          <w:ilvl w:val="0"/>
          <w:numId w:val="31"/>
        </w:numPr>
        <w:rPr>
          <w:rFonts w:ascii="Arial" w:hAnsi="Arial"/>
        </w:rPr>
      </w:pPr>
      <w:r>
        <w:rPr>
          <w:rFonts w:ascii="Arial" w:hAnsi="Arial"/>
        </w:rPr>
        <w:t>Redesigning of Podiatry Services information given.</w:t>
      </w:r>
    </w:p>
    <w:p w:rsidR="0016288D" w:rsidRPr="0076156E" w:rsidRDefault="0016288D" w:rsidP="0076156E">
      <w:pPr>
        <w:pStyle w:val="BodyText2"/>
        <w:numPr>
          <w:ilvl w:val="0"/>
          <w:numId w:val="31"/>
        </w:numPr>
        <w:rPr>
          <w:rFonts w:ascii="Arial" w:hAnsi="Arial"/>
        </w:rPr>
      </w:pPr>
      <w:r>
        <w:rPr>
          <w:rFonts w:ascii="Arial" w:hAnsi="Arial"/>
        </w:rPr>
        <w:t xml:space="preserve">The Council </w:t>
      </w:r>
      <w:r>
        <w:rPr>
          <w:rFonts w:ascii="Arial" w:hAnsi="Arial"/>
          <w:b/>
        </w:rPr>
        <w:t>RESOLVED</w:t>
      </w:r>
      <w:r>
        <w:rPr>
          <w:rFonts w:ascii="Arial" w:hAnsi="Arial"/>
        </w:rPr>
        <w:t xml:space="preserve"> to approve that</w:t>
      </w:r>
      <w:r w:rsidR="006B794C">
        <w:rPr>
          <w:rFonts w:ascii="Arial" w:hAnsi="Arial"/>
        </w:rPr>
        <w:t xml:space="preserve"> they wish to renew the Mid Cheshire Rail Users Association subscription for the next membership year.</w:t>
      </w:r>
    </w:p>
    <w:p w:rsidR="00C57ADF" w:rsidRDefault="00C57ADF">
      <w:pPr>
        <w:pStyle w:val="BodyText2"/>
        <w:rPr>
          <w:rFonts w:ascii="Arial" w:hAnsi="Arial"/>
        </w:rPr>
      </w:pPr>
    </w:p>
    <w:p w:rsidR="008E789D" w:rsidRPr="008E789D" w:rsidRDefault="008E789D" w:rsidP="008E789D"/>
    <w:p w:rsidR="00425BC8" w:rsidRDefault="00425BC8">
      <w:pPr>
        <w:pStyle w:val="Heading1"/>
        <w:rPr>
          <w:rFonts w:ascii="Arial" w:hAnsi="Arial"/>
          <w:sz w:val="22"/>
          <w:u w:val="single"/>
        </w:rPr>
      </w:pPr>
      <w:r>
        <w:rPr>
          <w:rFonts w:ascii="Arial" w:hAnsi="Arial"/>
          <w:sz w:val="22"/>
          <w:u w:val="single"/>
        </w:rPr>
        <w:t>PLANNING APPLICATIONS &amp; DECISIONS</w:t>
      </w:r>
    </w:p>
    <w:p w:rsidR="00425BC8" w:rsidRDefault="00425BC8">
      <w:pPr>
        <w:rPr>
          <w:rFonts w:ascii="Arial" w:hAnsi="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6346"/>
      </w:tblGrid>
      <w:tr w:rsidR="006B794C" w:rsidRPr="00E85ED8" w:rsidTr="00010D23">
        <w:trPr>
          <w:cantSplit/>
          <w:trHeight w:val="311"/>
        </w:trPr>
        <w:tc>
          <w:tcPr>
            <w:tcW w:w="8416" w:type="dxa"/>
            <w:gridSpan w:val="2"/>
            <w:shd w:val="pct5" w:color="auto" w:fill="FFFFFF"/>
          </w:tcPr>
          <w:p w:rsidR="006B794C" w:rsidRPr="00E85ED8" w:rsidRDefault="006B794C" w:rsidP="00010D23">
            <w:pPr>
              <w:rPr>
                <w:sz w:val="22"/>
              </w:rPr>
            </w:pPr>
            <w:r w:rsidRPr="00E85ED8">
              <w:rPr>
                <w:sz w:val="22"/>
              </w:rPr>
              <w:t>APPLICATIONS</w:t>
            </w:r>
          </w:p>
        </w:tc>
      </w:tr>
      <w:tr w:rsidR="006B794C" w:rsidRPr="00E85ED8" w:rsidTr="00010D23">
        <w:tc>
          <w:tcPr>
            <w:tcW w:w="2070" w:type="dxa"/>
            <w:tcBorders>
              <w:bottom w:val="nil"/>
            </w:tcBorders>
          </w:tcPr>
          <w:p w:rsidR="006B794C" w:rsidRPr="00E85ED8" w:rsidRDefault="006B794C" w:rsidP="00010D23">
            <w:pPr>
              <w:rPr>
                <w:sz w:val="22"/>
              </w:rPr>
            </w:pPr>
            <w:r>
              <w:rPr>
                <w:sz w:val="22"/>
              </w:rPr>
              <w:t>14/04365/FUL</w:t>
            </w:r>
          </w:p>
        </w:tc>
        <w:tc>
          <w:tcPr>
            <w:tcW w:w="6346" w:type="dxa"/>
            <w:tcBorders>
              <w:bottom w:val="nil"/>
            </w:tcBorders>
          </w:tcPr>
          <w:p w:rsidR="006B794C" w:rsidRDefault="006B794C" w:rsidP="00010D23">
            <w:pPr>
              <w:rPr>
                <w:sz w:val="22"/>
              </w:rPr>
            </w:pPr>
            <w:r>
              <w:rPr>
                <w:sz w:val="22"/>
              </w:rPr>
              <w:t>2 Cheshire Business Park, Cheshire Avenue, CW9 7UA</w:t>
            </w:r>
          </w:p>
          <w:p w:rsidR="006B794C" w:rsidRDefault="006B794C" w:rsidP="00010D23">
            <w:pPr>
              <w:rPr>
                <w:sz w:val="22"/>
              </w:rPr>
            </w:pPr>
          </w:p>
          <w:p w:rsidR="006B794C" w:rsidRDefault="006B794C" w:rsidP="00010D23">
            <w:pPr>
              <w:rPr>
                <w:sz w:val="22"/>
              </w:rPr>
            </w:pPr>
            <w:r>
              <w:rPr>
                <w:sz w:val="22"/>
              </w:rPr>
              <w:t>Erection of one office unit, three retail units &amp; associated car parking.</w:t>
            </w:r>
          </w:p>
          <w:p w:rsidR="006B794C" w:rsidRDefault="006B794C" w:rsidP="00010D23">
            <w:pPr>
              <w:rPr>
                <w:sz w:val="22"/>
              </w:rPr>
            </w:pPr>
          </w:p>
          <w:p w:rsidR="006B794C" w:rsidRPr="006B794C" w:rsidRDefault="006B794C" w:rsidP="00010D23">
            <w:pPr>
              <w:rPr>
                <w:b/>
                <w:sz w:val="22"/>
              </w:rPr>
            </w:pPr>
            <w:r w:rsidRPr="006B794C">
              <w:rPr>
                <w:b/>
                <w:sz w:val="22"/>
              </w:rPr>
              <w:t>No Objection</w:t>
            </w:r>
          </w:p>
        </w:tc>
      </w:tr>
      <w:tr w:rsidR="006B794C" w:rsidTr="00010D23">
        <w:tc>
          <w:tcPr>
            <w:tcW w:w="2070" w:type="dxa"/>
            <w:tcBorders>
              <w:bottom w:val="nil"/>
            </w:tcBorders>
          </w:tcPr>
          <w:p w:rsidR="006B794C" w:rsidRDefault="006B794C" w:rsidP="00010D23">
            <w:pPr>
              <w:rPr>
                <w:sz w:val="22"/>
              </w:rPr>
            </w:pPr>
            <w:r>
              <w:rPr>
                <w:sz w:val="22"/>
              </w:rPr>
              <w:t>14/04792/FUL</w:t>
            </w:r>
          </w:p>
        </w:tc>
        <w:tc>
          <w:tcPr>
            <w:tcW w:w="6346" w:type="dxa"/>
            <w:tcBorders>
              <w:bottom w:val="nil"/>
            </w:tcBorders>
          </w:tcPr>
          <w:p w:rsidR="006B794C" w:rsidRDefault="006B794C" w:rsidP="00010D23">
            <w:pPr>
              <w:rPr>
                <w:sz w:val="22"/>
              </w:rPr>
            </w:pPr>
            <w:r>
              <w:rPr>
                <w:sz w:val="22"/>
              </w:rPr>
              <w:t>33 Harris Road, Lostock Gralam,</w:t>
            </w:r>
          </w:p>
          <w:p w:rsidR="006B794C" w:rsidRDefault="006B794C" w:rsidP="00010D23">
            <w:pPr>
              <w:rPr>
                <w:sz w:val="22"/>
              </w:rPr>
            </w:pPr>
            <w:r>
              <w:rPr>
                <w:sz w:val="22"/>
              </w:rPr>
              <w:t xml:space="preserve">Two Storey rear </w:t>
            </w:r>
            <w:proofErr w:type="gramStart"/>
            <w:r>
              <w:rPr>
                <w:sz w:val="22"/>
              </w:rPr>
              <w:t>extension</w:t>
            </w:r>
            <w:proofErr w:type="gramEnd"/>
            <w:r>
              <w:rPr>
                <w:sz w:val="22"/>
              </w:rPr>
              <w:t>.</w:t>
            </w:r>
          </w:p>
          <w:p w:rsidR="006B794C" w:rsidRDefault="006B794C" w:rsidP="00010D23">
            <w:pPr>
              <w:rPr>
                <w:sz w:val="22"/>
              </w:rPr>
            </w:pPr>
          </w:p>
          <w:p w:rsidR="006B794C" w:rsidRPr="006B794C" w:rsidRDefault="006B794C" w:rsidP="00010D23">
            <w:pPr>
              <w:rPr>
                <w:b/>
                <w:sz w:val="22"/>
              </w:rPr>
            </w:pPr>
            <w:r w:rsidRPr="006B794C">
              <w:rPr>
                <w:b/>
                <w:sz w:val="22"/>
              </w:rPr>
              <w:t>No Objection.</w:t>
            </w:r>
          </w:p>
        </w:tc>
      </w:tr>
      <w:tr w:rsidR="006B794C" w:rsidTr="00010D23">
        <w:tc>
          <w:tcPr>
            <w:tcW w:w="2070" w:type="dxa"/>
            <w:tcBorders>
              <w:bottom w:val="nil"/>
            </w:tcBorders>
          </w:tcPr>
          <w:p w:rsidR="006B794C" w:rsidRDefault="006B794C" w:rsidP="00010D23">
            <w:pPr>
              <w:rPr>
                <w:sz w:val="22"/>
              </w:rPr>
            </w:pPr>
          </w:p>
        </w:tc>
        <w:tc>
          <w:tcPr>
            <w:tcW w:w="6346" w:type="dxa"/>
            <w:tcBorders>
              <w:bottom w:val="nil"/>
            </w:tcBorders>
          </w:tcPr>
          <w:p w:rsidR="006B794C" w:rsidRDefault="006B794C" w:rsidP="00010D23">
            <w:pPr>
              <w:rPr>
                <w:sz w:val="22"/>
              </w:rPr>
            </w:pPr>
          </w:p>
        </w:tc>
      </w:tr>
      <w:tr w:rsidR="006B794C" w:rsidTr="00010D23">
        <w:trPr>
          <w:cantSplit/>
        </w:trPr>
        <w:tc>
          <w:tcPr>
            <w:tcW w:w="8416" w:type="dxa"/>
            <w:gridSpan w:val="2"/>
            <w:shd w:val="pct5" w:color="auto" w:fill="FFFFFF"/>
          </w:tcPr>
          <w:p w:rsidR="006B794C" w:rsidRDefault="006B794C" w:rsidP="00010D23">
            <w:pPr>
              <w:rPr>
                <w:sz w:val="22"/>
              </w:rPr>
            </w:pPr>
            <w:r>
              <w:rPr>
                <w:sz w:val="22"/>
              </w:rPr>
              <w:t>DECISIONS</w:t>
            </w:r>
          </w:p>
          <w:p w:rsidR="006B794C" w:rsidRDefault="006B794C" w:rsidP="00010D23">
            <w:pPr>
              <w:rPr>
                <w:sz w:val="22"/>
              </w:rPr>
            </w:pPr>
          </w:p>
        </w:tc>
      </w:tr>
      <w:tr w:rsidR="006B794C" w:rsidTr="00010D23">
        <w:tc>
          <w:tcPr>
            <w:tcW w:w="2070" w:type="dxa"/>
          </w:tcPr>
          <w:p w:rsidR="006B794C" w:rsidRDefault="006B794C" w:rsidP="00010D23">
            <w:pPr>
              <w:rPr>
                <w:sz w:val="22"/>
              </w:rPr>
            </w:pPr>
            <w:r>
              <w:rPr>
                <w:sz w:val="22"/>
              </w:rPr>
              <w:t>14/04645/FUL</w:t>
            </w:r>
          </w:p>
        </w:tc>
        <w:tc>
          <w:tcPr>
            <w:tcW w:w="6346" w:type="dxa"/>
          </w:tcPr>
          <w:p w:rsidR="006B794C" w:rsidRDefault="006B794C" w:rsidP="00010D23">
            <w:pPr>
              <w:rPr>
                <w:sz w:val="22"/>
              </w:rPr>
            </w:pPr>
            <w:r>
              <w:rPr>
                <w:sz w:val="22"/>
              </w:rPr>
              <w:t>78 Birches Lane</w:t>
            </w:r>
          </w:p>
          <w:p w:rsidR="006B794C" w:rsidRDefault="006B794C" w:rsidP="00010D23">
            <w:pPr>
              <w:rPr>
                <w:sz w:val="22"/>
              </w:rPr>
            </w:pPr>
            <w:r>
              <w:rPr>
                <w:sz w:val="22"/>
              </w:rPr>
              <w:t>2 Storey rear extension</w:t>
            </w:r>
          </w:p>
          <w:p w:rsidR="006B794C" w:rsidRDefault="006B794C" w:rsidP="00010D23">
            <w:pPr>
              <w:rPr>
                <w:sz w:val="22"/>
              </w:rPr>
            </w:pPr>
          </w:p>
          <w:p w:rsidR="006B794C" w:rsidRDefault="006B794C" w:rsidP="00010D23">
            <w:pPr>
              <w:rPr>
                <w:sz w:val="22"/>
              </w:rPr>
            </w:pPr>
            <w:r>
              <w:rPr>
                <w:sz w:val="22"/>
              </w:rPr>
              <w:t>Pending</w:t>
            </w:r>
          </w:p>
        </w:tc>
      </w:tr>
      <w:tr w:rsidR="006B794C" w:rsidTr="00010D23">
        <w:tc>
          <w:tcPr>
            <w:tcW w:w="2070" w:type="dxa"/>
          </w:tcPr>
          <w:p w:rsidR="006B794C" w:rsidRDefault="006B794C" w:rsidP="00010D23">
            <w:pPr>
              <w:rPr>
                <w:sz w:val="22"/>
              </w:rPr>
            </w:pPr>
            <w:r>
              <w:rPr>
                <w:sz w:val="22"/>
              </w:rPr>
              <w:t>14/04730/FUL</w:t>
            </w:r>
          </w:p>
        </w:tc>
        <w:tc>
          <w:tcPr>
            <w:tcW w:w="6346" w:type="dxa"/>
          </w:tcPr>
          <w:p w:rsidR="006B794C" w:rsidRDefault="006B794C" w:rsidP="00010D23">
            <w:pPr>
              <w:rPr>
                <w:sz w:val="22"/>
              </w:rPr>
            </w:pPr>
            <w:r>
              <w:rPr>
                <w:sz w:val="22"/>
              </w:rPr>
              <w:t>59 Harris Road</w:t>
            </w:r>
          </w:p>
          <w:p w:rsidR="006B794C" w:rsidRDefault="006B794C" w:rsidP="00010D23">
            <w:pPr>
              <w:rPr>
                <w:sz w:val="22"/>
              </w:rPr>
            </w:pPr>
            <w:r>
              <w:rPr>
                <w:sz w:val="22"/>
              </w:rPr>
              <w:t>Single storey rear extension</w:t>
            </w:r>
          </w:p>
          <w:p w:rsidR="006B794C" w:rsidRDefault="006B794C" w:rsidP="00010D23">
            <w:pPr>
              <w:rPr>
                <w:sz w:val="22"/>
              </w:rPr>
            </w:pPr>
          </w:p>
          <w:p w:rsidR="006B794C" w:rsidRDefault="006B794C" w:rsidP="00010D23">
            <w:pPr>
              <w:rPr>
                <w:sz w:val="22"/>
              </w:rPr>
            </w:pPr>
            <w:r>
              <w:rPr>
                <w:sz w:val="22"/>
              </w:rPr>
              <w:t>Pending</w:t>
            </w:r>
          </w:p>
          <w:p w:rsidR="006B794C" w:rsidRDefault="006B794C" w:rsidP="00010D23">
            <w:pPr>
              <w:rPr>
                <w:sz w:val="22"/>
              </w:rPr>
            </w:pPr>
          </w:p>
        </w:tc>
      </w:tr>
      <w:tr w:rsidR="006B794C" w:rsidTr="00010D23">
        <w:tc>
          <w:tcPr>
            <w:tcW w:w="2070" w:type="dxa"/>
          </w:tcPr>
          <w:p w:rsidR="006B794C" w:rsidRDefault="006B794C" w:rsidP="00010D23">
            <w:pPr>
              <w:rPr>
                <w:sz w:val="22"/>
              </w:rPr>
            </w:pPr>
            <w:r>
              <w:rPr>
                <w:rFonts w:cs="Arial"/>
                <w:sz w:val="22"/>
                <w:szCs w:val="22"/>
              </w:rPr>
              <w:lastRenderedPageBreak/>
              <w:t>14/02578/FUL</w:t>
            </w:r>
          </w:p>
        </w:tc>
        <w:tc>
          <w:tcPr>
            <w:tcW w:w="6346" w:type="dxa"/>
          </w:tcPr>
          <w:p w:rsidR="006B794C" w:rsidRDefault="006B794C" w:rsidP="00010D23">
            <w:pPr>
              <w:rPr>
                <w:rFonts w:cs="Arial"/>
                <w:sz w:val="22"/>
                <w:szCs w:val="22"/>
              </w:rPr>
            </w:pPr>
            <w:r>
              <w:rPr>
                <w:rFonts w:cs="Arial"/>
                <w:sz w:val="22"/>
                <w:szCs w:val="22"/>
              </w:rPr>
              <w:t>56 Harris Road, Lostock Gralam, Northwich</w:t>
            </w:r>
          </w:p>
          <w:p w:rsidR="006B794C" w:rsidRDefault="006B794C" w:rsidP="00010D23">
            <w:pPr>
              <w:rPr>
                <w:rFonts w:cs="Arial"/>
                <w:sz w:val="22"/>
                <w:szCs w:val="22"/>
              </w:rPr>
            </w:pPr>
            <w:r>
              <w:rPr>
                <w:rFonts w:cs="Arial"/>
                <w:sz w:val="22"/>
                <w:szCs w:val="22"/>
              </w:rPr>
              <w:t>First floor side extension</w:t>
            </w:r>
          </w:p>
          <w:p w:rsidR="006B794C" w:rsidRDefault="006B794C" w:rsidP="00010D23">
            <w:pPr>
              <w:rPr>
                <w:sz w:val="22"/>
              </w:rPr>
            </w:pPr>
          </w:p>
          <w:p w:rsidR="006B794C" w:rsidRDefault="006B794C" w:rsidP="00010D23">
            <w:pPr>
              <w:rPr>
                <w:sz w:val="22"/>
              </w:rPr>
            </w:pPr>
            <w:r>
              <w:rPr>
                <w:rFonts w:cs="Arial"/>
                <w:b/>
                <w:bCs/>
                <w:sz w:val="22"/>
                <w:szCs w:val="22"/>
              </w:rPr>
              <w:t>Appeal under Section 78 against refusal of a Householder Application</w:t>
            </w:r>
          </w:p>
        </w:tc>
      </w:tr>
    </w:tbl>
    <w:p w:rsidR="00425BC8" w:rsidRDefault="00425BC8">
      <w:pPr>
        <w:rPr>
          <w:rFonts w:ascii="Arial" w:hAnsi="Arial"/>
          <w:sz w:val="22"/>
        </w:rPr>
      </w:pPr>
    </w:p>
    <w:p w:rsidR="00425BC8" w:rsidRDefault="00425BC8">
      <w:pPr>
        <w:pStyle w:val="Heading1"/>
        <w:rPr>
          <w:rFonts w:ascii="Arial" w:hAnsi="Arial"/>
          <w:sz w:val="22"/>
          <w:u w:val="single"/>
        </w:rPr>
      </w:pPr>
    </w:p>
    <w:p w:rsidR="004840E4" w:rsidRDefault="004840E4" w:rsidP="00A14872">
      <w:pPr>
        <w:rPr>
          <w:rFonts w:ascii="Arial" w:hAnsi="Arial"/>
          <w:b/>
          <w:sz w:val="22"/>
          <w:u w:val="single"/>
        </w:rPr>
      </w:pPr>
    </w:p>
    <w:p w:rsidR="00A14872" w:rsidRDefault="008E789D" w:rsidP="00A14872">
      <w:pPr>
        <w:rPr>
          <w:rFonts w:ascii="Arial" w:hAnsi="Arial"/>
          <w:b/>
          <w:sz w:val="22"/>
          <w:u w:val="single"/>
        </w:rPr>
      </w:pPr>
      <w:r>
        <w:rPr>
          <w:rFonts w:ascii="Arial" w:hAnsi="Arial"/>
          <w:b/>
          <w:sz w:val="22"/>
          <w:u w:val="single"/>
        </w:rPr>
        <w:t>FINANCE</w:t>
      </w:r>
      <w:r w:rsidR="00A14872" w:rsidRPr="00D65369">
        <w:rPr>
          <w:rFonts w:ascii="Arial" w:hAnsi="Arial"/>
          <w:b/>
          <w:sz w:val="22"/>
          <w:u w:val="single"/>
        </w:rPr>
        <w:t xml:space="preserve"> </w:t>
      </w:r>
    </w:p>
    <w:p w:rsidR="00A14872" w:rsidRDefault="00A14872" w:rsidP="00A14872">
      <w:pPr>
        <w:rPr>
          <w:rFonts w:ascii="Arial" w:hAnsi="Arial"/>
          <w:b/>
          <w:sz w:val="22"/>
          <w:u w:val="single"/>
        </w:rPr>
      </w:pPr>
    </w:p>
    <w:p w:rsidR="00406D8E" w:rsidRDefault="00406D8E" w:rsidP="00A14872">
      <w:pPr>
        <w:rPr>
          <w:rFonts w:ascii="Arial" w:hAnsi="Arial"/>
          <w:sz w:val="22"/>
        </w:rPr>
      </w:pPr>
      <w:r>
        <w:rPr>
          <w:rFonts w:ascii="Arial" w:hAnsi="Arial"/>
          <w:sz w:val="22"/>
        </w:rPr>
        <w:t>The Clerk confi</w:t>
      </w:r>
      <w:r w:rsidR="006B794C">
        <w:rPr>
          <w:rFonts w:ascii="Arial" w:hAnsi="Arial"/>
          <w:sz w:val="22"/>
        </w:rPr>
        <w:t>rmed the balance at 31 December</w:t>
      </w:r>
      <w:r>
        <w:rPr>
          <w:rFonts w:ascii="Arial" w:hAnsi="Arial"/>
          <w:sz w:val="22"/>
        </w:rPr>
        <w:t xml:space="preserve"> 2014 is </w:t>
      </w:r>
      <w:r w:rsidR="006B794C">
        <w:rPr>
          <w:rFonts w:ascii="Arial" w:hAnsi="Arial"/>
          <w:sz w:val="22"/>
        </w:rPr>
        <w:t>CA £27,970.88 &amp; DA £23,132.40</w:t>
      </w:r>
    </w:p>
    <w:p w:rsidR="001E3DD4" w:rsidRPr="006B794C" w:rsidRDefault="001E3DD4" w:rsidP="006B794C">
      <w:pPr>
        <w:rPr>
          <w:rFonts w:ascii="Arial" w:hAnsi="Arial"/>
          <w:sz w:val="22"/>
        </w:rPr>
      </w:pPr>
    </w:p>
    <w:p w:rsidR="00425BC8" w:rsidRPr="00421318" w:rsidRDefault="00A14872">
      <w:pPr>
        <w:rPr>
          <w:rFonts w:ascii="Arial" w:hAnsi="Arial"/>
          <w:sz w:val="22"/>
        </w:rPr>
      </w:pPr>
      <w:r>
        <w:rPr>
          <w:rFonts w:ascii="Arial" w:hAnsi="Arial"/>
          <w:sz w:val="22"/>
        </w:rPr>
        <w:t xml:space="preserve">  </w:t>
      </w:r>
    </w:p>
    <w:p w:rsidR="00425BC8" w:rsidRDefault="00425BC8">
      <w:pPr>
        <w:rPr>
          <w:rFonts w:ascii="Arial" w:hAnsi="Arial"/>
          <w:sz w:val="22"/>
        </w:rPr>
      </w:pPr>
      <w:r>
        <w:rPr>
          <w:rFonts w:ascii="Arial" w:hAnsi="Arial"/>
          <w:sz w:val="22"/>
        </w:rPr>
        <w:t xml:space="preserve">It was </w:t>
      </w:r>
      <w:r>
        <w:rPr>
          <w:rFonts w:ascii="Arial" w:hAnsi="Arial"/>
          <w:b/>
          <w:sz w:val="22"/>
        </w:rPr>
        <w:t xml:space="preserve">RESOLVED </w:t>
      </w:r>
      <w:r>
        <w:rPr>
          <w:rFonts w:ascii="Arial" w:hAnsi="Arial"/>
          <w:sz w:val="22"/>
        </w:rPr>
        <w:t>to accept pa</w:t>
      </w:r>
      <w:r w:rsidR="004840E4">
        <w:rPr>
          <w:rFonts w:ascii="Arial" w:hAnsi="Arial"/>
          <w:sz w:val="22"/>
        </w:rPr>
        <w:t>yment of the following accounts</w:t>
      </w:r>
    </w:p>
    <w:p w:rsidR="00425BC8" w:rsidRDefault="00425BC8">
      <w:pP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950"/>
        <w:gridCol w:w="1350"/>
      </w:tblGrid>
      <w:tr w:rsidR="00425BC8">
        <w:tc>
          <w:tcPr>
            <w:tcW w:w="1260" w:type="dxa"/>
          </w:tcPr>
          <w:p w:rsidR="00425BC8" w:rsidRDefault="00425BC8">
            <w:pPr>
              <w:rPr>
                <w:rFonts w:ascii="Arial" w:hAnsi="Arial"/>
                <w:b/>
                <w:sz w:val="22"/>
              </w:rPr>
            </w:pPr>
            <w:r>
              <w:rPr>
                <w:rFonts w:ascii="Arial" w:hAnsi="Arial"/>
                <w:b/>
                <w:sz w:val="22"/>
              </w:rPr>
              <w:t xml:space="preserve">Chq no. </w:t>
            </w:r>
          </w:p>
        </w:tc>
        <w:tc>
          <w:tcPr>
            <w:tcW w:w="4950" w:type="dxa"/>
          </w:tcPr>
          <w:p w:rsidR="00425BC8" w:rsidRDefault="00425BC8">
            <w:pPr>
              <w:rPr>
                <w:rFonts w:ascii="Arial" w:hAnsi="Arial"/>
                <w:b/>
                <w:sz w:val="22"/>
              </w:rPr>
            </w:pPr>
            <w:r>
              <w:rPr>
                <w:rFonts w:ascii="Arial" w:hAnsi="Arial"/>
                <w:b/>
                <w:sz w:val="22"/>
              </w:rPr>
              <w:t>Payee</w:t>
            </w:r>
          </w:p>
        </w:tc>
        <w:tc>
          <w:tcPr>
            <w:tcW w:w="1350" w:type="dxa"/>
          </w:tcPr>
          <w:p w:rsidR="00425BC8" w:rsidRDefault="00425BC8">
            <w:pPr>
              <w:rPr>
                <w:rFonts w:ascii="Arial" w:hAnsi="Arial"/>
                <w:b/>
                <w:sz w:val="22"/>
              </w:rPr>
            </w:pPr>
            <w:r>
              <w:rPr>
                <w:rFonts w:ascii="Arial" w:hAnsi="Arial"/>
                <w:b/>
                <w:sz w:val="22"/>
              </w:rPr>
              <w:t>Amount</w:t>
            </w:r>
          </w:p>
        </w:tc>
      </w:tr>
      <w:tr w:rsidR="009D4BAF">
        <w:tc>
          <w:tcPr>
            <w:tcW w:w="1260" w:type="dxa"/>
          </w:tcPr>
          <w:p w:rsidR="009D4BAF" w:rsidRPr="009D4BAF" w:rsidRDefault="006B794C">
            <w:pPr>
              <w:rPr>
                <w:rFonts w:ascii="Arial" w:hAnsi="Arial"/>
                <w:sz w:val="22"/>
              </w:rPr>
            </w:pPr>
            <w:r>
              <w:rPr>
                <w:rFonts w:ascii="Arial" w:hAnsi="Arial"/>
                <w:sz w:val="22"/>
              </w:rPr>
              <w:t>300334</w:t>
            </w:r>
          </w:p>
        </w:tc>
        <w:tc>
          <w:tcPr>
            <w:tcW w:w="4950" w:type="dxa"/>
          </w:tcPr>
          <w:p w:rsidR="009D4BAF" w:rsidRPr="009D4BAF" w:rsidRDefault="006B794C">
            <w:pPr>
              <w:rPr>
                <w:rFonts w:ascii="Arial" w:hAnsi="Arial"/>
                <w:sz w:val="22"/>
              </w:rPr>
            </w:pPr>
            <w:r>
              <w:rPr>
                <w:rFonts w:ascii="Arial" w:hAnsi="Arial"/>
                <w:sz w:val="22"/>
              </w:rPr>
              <w:t>APLAY – Wet pour invoice 1174</w:t>
            </w:r>
          </w:p>
        </w:tc>
        <w:tc>
          <w:tcPr>
            <w:tcW w:w="1350" w:type="dxa"/>
          </w:tcPr>
          <w:p w:rsidR="009D4BAF" w:rsidRPr="009D4BAF" w:rsidRDefault="006B794C" w:rsidP="009D4BAF">
            <w:pPr>
              <w:jc w:val="right"/>
              <w:rPr>
                <w:rFonts w:ascii="Arial" w:hAnsi="Arial"/>
                <w:sz w:val="22"/>
              </w:rPr>
            </w:pPr>
            <w:r>
              <w:rPr>
                <w:rFonts w:ascii="Arial" w:hAnsi="Arial"/>
                <w:sz w:val="22"/>
              </w:rPr>
              <w:t>£19,063.20</w:t>
            </w:r>
          </w:p>
        </w:tc>
      </w:tr>
      <w:tr w:rsidR="009D4BAF">
        <w:tc>
          <w:tcPr>
            <w:tcW w:w="1260" w:type="dxa"/>
          </w:tcPr>
          <w:p w:rsidR="009D4BAF" w:rsidRPr="009D4BAF" w:rsidRDefault="006B794C">
            <w:pPr>
              <w:rPr>
                <w:rFonts w:ascii="Arial" w:hAnsi="Arial"/>
                <w:sz w:val="22"/>
              </w:rPr>
            </w:pPr>
            <w:r>
              <w:rPr>
                <w:rFonts w:ascii="Arial" w:hAnsi="Arial"/>
                <w:sz w:val="22"/>
              </w:rPr>
              <w:t>300335</w:t>
            </w:r>
          </w:p>
        </w:tc>
        <w:tc>
          <w:tcPr>
            <w:tcW w:w="4950" w:type="dxa"/>
          </w:tcPr>
          <w:p w:rsidR="009D4BAF" w:rsidRPr="009D4BAF" w:rsidRDefault="006B794C">
            <w:pPr>
              <w:rPr>
                <w:rFonts w:ascii="Arial" w:hAnsi="Arial"/>
                <w:sz w:val="22"/>
              </w:rPr>
            </w:pPr>
            <w:r>
              <w:rPr>
                <w:rFonts w:ascii="Arial" w:hAnsi="Arial"/>
                <w:sz w:val="22"/>
              </w:rPr>
              <w:t>Mark Litton – Chairman’s Allowance invoice 24192</w:t>
            </w:r>
          </w:p>
        </w:tc>
        <w:tc>
          <w:tcPr>
            <w:tcW w:w="1350" w:type="dxa"/>
          </w:tcPr>
          <w:p w:rsidR="009D4BAF" w:rsidRPr="009D4BAF" w:rsidRDefault="006B794C" w:rsidP="009D4BAF">
            <w:pPr>
              <w:jc w:val="right"/>
              <w:rPr>
                <w:rFonts w:ascii="Arial" w:hAnsi="Arial"/>
                <w:sz w:val="22"/>
              </w:rPr>
            </w:pPr>
            <w:r>
              <w:rPr>
                <w:rFonts w:ascii="Arial" w:hAnsi="Arial"/>
                <w:sz w:val="22"/>
              </w:rPr>
              <w:t>£79.00</w:t>
            </w:r>
          </w:p>
        </w:tc>
      </w:tr>
      <w:tr w:rsidR="009D4BAF">
        <w:tc>
          <w:tcPr>
            <w:tcW w:w="1260" w:type="dxa"/>
          </w:tcPr>
          <w:p w:rsidR="009D4BAF" w:rsidRPr="009D4BAF" w:rsidRDefault="006B794C">
            <w:pPr>
              <w:rPr>
                <w:rFonts w:ascii="Arial" w:hAnsi="Arial"/>
                <w:sz w:val="22"/>
              </w:rPr>
            </w:pPr>
            <w:r>
              <w:rPr>
                <w:rFonts w:ascii="Arial" w:hAnsi="Arial"/>
                <w:sz w:val="22"/>
              </w:rPr>
              <w:t>300336</w:t>
            </w:r>
          </w:p>
        </w:tc>
        <w:tc>
          <w:tcPr>
            <w:tcW w:w="4950" w:type="dxa"/>
          </w:tcPr>
          <w:p w:rsidR="009D4BAF" w:rsidRPr="009D4BAF" w:rsidRDefault="006B794C">
            <w:pPr>
              <w:rPr>
                <w:rFonts w:ascii="Arial" w:hAnsi="Arial"/>
                <w:sz w:val="22"/>
              </w:rPr>
            </w:pPr>
            <w:r>
              <w:rPr>
                <w:rFonts w:ascii="Arial" w:hAnsi="Arial"/>
                <w:sz w:val="22"/>
              </w:rPr>
              <w:t>Hags-SMP December inspection invoice 034409</w:t>
            </w:r>
          </w:p>
        </w:tc>
        <w:tc>
          <w:tcPr>
            <w:tcW w:w="1350" w:type="dxa"/>
          </w:tcPr>
          <w:p w:rsidR="009D4BAF" w:rsidRPr="009D4BAF" w:rsidRDefault="006B794C" w:rsidP="009D4BAF">
            <w:pPr>
              <w:jc w:val="right"/>
              <w:rPr>
                <w:rFonts w:ascii="Arial" w:hAnsi="Arial"/>
                <w:sz w:val="22"/>
              </w:rPr>
            </w:pPr>
            <w:r>
              <w:rPr>
                <w:rFonts w:ascii="Arial" w:hAnsi="Arial"/>
                <w:sz w:val="22"/>
              </w:rPr>
              <w:t>£132.00</w:t>
            </w:r>
          </w:p>
        </w:tc>
      </w:tr>
      <w:tr w:rsidR="009F5A96">
        <w:tc>
          <w:tcPr>
            <w:tcW w:w="1260" w:type="dxa"/>
          </w:tcPr>
          <w:p w:rsidR="009F5A96" w:rsidRPr="009D4BAF" w:rsidRDefault="006B794C">
            <w:pPr>
              <w:rPr>
                <w:rFonts w:ascii="Arial" w:hAnsi="Arial"/>
                <w:sz w:val="22"/>
              </w:rPr>
            </w:pPr>
            <w:r>
              <w:rPr>
                <w:rFonts w:ascii="Arial" w:hAnsi="Arial"/>
                <w:sz w:val="22"/>
              </w:rPr>
              <w:t>300337</w:t>
            </w:r>
          </w:p>
        </w:tc>
        <w:tc>
          <w:tcPr>
            <w:tcW w:w="4950" w:type="dxa"/>
          </w:tcPr>
          <w:p w:rsidR="009F5A96" w:rsidRPr="009D4BAF" w:rsidRDefault="006B794C" w:rsidP="00A84F6F">
            <w:pPr>
              <w:rPr>
                <w:rFonts w:ascii="Arial" w:hAnsi="Arial"/>
                <w:sz w:val="22"/>
              </w:rPr>
            </w:pPr>
            <w:r>
              <w:rPr>
                <w:rFonts w:ascii="Arial" w:hAnsi="Arial"/>
                <w:sz w:val="22"/>
              </w:rPr>
              <w:t>Lyndsey Sandison – Expenses various invoices</w:t>
            </w:r>
          </w:p>
        </w:tc>
        <w:tc>
          <w:tcPr>
            <w:tcW w:w="1350" w:type="dxa"/>
          </w:tcPr>
          <w:p w:rsidR="009F5A96" w:rsidRDefault="006B794C" w:rsidP="00A84F6F">
            <w:pPr>
              <w:jc w:val="right"/>
              <w:rPr>
                <w:rFonts w:ascii="Arial" w:hAnsi="Arial"/>
                <w:sz w:val="22"/>
              </w:rPr>
            </w:pPr>
            <w:r>
              <w:rPr>
                <w:rFonts w:ascii="Arial" w:hAnsi="Arial"/>
                <w:sz w:val="22"/>
              </w:rPr>
              <w:t>£80.89</w:t>
            </w:r>
          </w:p>
        </w:tc>
      </w:tr>
    </w:tbl>
    <w:p w:rsidR="00D65369" w:rsidRDefault="00D65369" w:rsidP="00F56C15">
      <w:pPr>
        <w:rPr>
          <w:rFonts w:ascii="Arial" w:hAnsi="Arial"/>
          <w:sz w:val="22"/>
        </w:rPr>
      </w:pPr>
    </w:p>
    <w:p w:rsidR="00FE1256" w:rsidRDefault="00FE1256">
      <w:pPr>
        <w:rPr>
          <w:rFonts w:ascii="Arial" w:hAnsi="Arial"/>
          <w:sz w:val="22"/>
        </w:rPr>
      </w:pPr>
    </w:p>
    <w:p w:rsidR="00425BC8" w:rsidRDefault="00FE1256">
      <w:pPr>
        <w:rPr>
          <w:rFonts w:ascii="Arial" w:hAnsi="Arial"/>
          <w:sz w:val="22"/>
        </w:rPr>
      </w:pPr>
      <w:r>
        <w:rPr>
          <w:rFonts w:ascii="Arial" w:hAnsi="Arial"/>
          <w:sz w:val="22"/>
        </w:rPr>
        <w:t xml:space="preserve">The meeting finished at </w:t>
      </w:r>
      <w:r w:rsidR="009F5A96">
        <w:rPr>
          <w:rFonts w:ascii="Arial" w:hAnsi="Arial"/>
          <w:sz w:val="22"/>
        </w:rPr>
        <w:t xml:space="preserve">8.30 </w:t>
      </w:r>
      <w:r w:rsidR="00425BC8">
        <w:rPr>
          <w:rFonts w:ascii="Arial" w:hAnsi="Arial"/>
          <w:sz w:val="22"/>
        </w:rPr>
        <w:t xml:space="preserve">p.m. </w:t>
      </w:r>
    </w:p>
    <w:p w:rsidR="00425BC8" w:rsidRDefault="00425BC8">
      <w:pPr>
        <w:rPr>
          <w:rFonts w:ascii="Arial" w:hAnsi="Arial"/>
          <w:sz w:val="22"/>
        </w:rPr>
      </w:pPr>
    </w:p>
    <w:p w:rsidR="00425BC8" w:rsidRDefault="00425BC8">
      <w:pPr>
        <w:rPr>
          <w:rFonts w:ascii="Arial" w:hAnsi="Arial"/>
          <w:sz w:val="22"/>
        </w:rPr>
      </w:pPr>
    </w:p>
    <w:p w:rsidR="00425BC8" w:rsidRDefault="00425BC8">
      <w:pPr>
        <w:rPr>
          <w:rFonts w:ascii="Arial" w:hAnsi="Arial"/>
          <w:b/>
          <w:sz w:val="22"/>
        </w:rPr>
      </w:pPr>
      <w:r>
        <w:rPr>
          <w:rFonts w:ascii="Arial" w:hAnsi="Arial"/>
          <w:b/>
          <w:sz w:val="22"/>
        </w:rPr>
        <w:t>DATE AND TIME OF NEXT MEETING</w:t>
      </w:r>
    </w:p>
    <w:p w:rsidR="00425BC8" w:rsidRDefault="00425BC8">
      <w:pPr>
        <w:rPr>
          <w:rFonts w:ascii="Arial" w:hAnsi="Arial"/>
          <w:b/>
          <w:sz w:val="22"/>
        </w:rPr>
      </w:pPr>
    </w:p>
    <w:p w:rsidR="00425BC8" w:rsidRDefault="00425BC8" w:rsidP="0025181F">
      <w:pPr>
        <w:pStyle w:val="BodyText2"/>
        <w:rPr>
          <w:rFonts w:ascii="Arial" w:hAnsi="Arial"/>
        </w:rPr>
      </w:pPr>
      <w:r>
        <w:rPr>
          <w:rFonts w:ascii="Arial" w:hAnsi="Arial"/>
        </w:rPr>
        <w:t>The next m</w:t>
      </w:r>
      <w:r w:rsidR="00F56C15">
        <w:rPr>
          <w:rFonts w:ascii="Arial" w:hAnsi="Arial"/>
        </w:rPr>
        <w:t>eeti</w:t>
      </w:r>
      <w:r w:rsidR="00AE5D77">
        <w:rPr>
          <w:rFonts w:ascii="Arial" w:hAnsi="Arial"/>
        </w:rPr>
        <w:t>ng wi</w:t>
      </w:r>
      <w:r w:rsidR="006B794C">
        <w:rPr>
          <w:rFonts w:ascii="Arial" w:hAnsi="Arial"/>
        </w:rPr>
        <w:t>ll be held on Monday 2 February</w:t>
      </w:r>
      <w:r w:rsidR="00F56C15">
        <w:rPr>
          <w:rFonts w:ascii="Arial" w:hAnsi="Arial"/>
        </w:rPr>
        <w:t xml:space="preserve"> 2</w:t>
      </w:r>
      <w:r w:rsidR="006B794C">
        <w:rPr>
          <w:rFonts w:ascii="Arial" w:hAnsi="Arial"/>
        </w:rPr>
        <w:t>015</w:t>
      </w:r>
      <w:r>
        <w:rPr>
          <w:rFonts w:ascii="Arial" w:hAnsi="Arial"/>
        </w:rPr>
        <w:t xml:space="preserve"> at Lostock Gralam Church Hall at 7.30 p.m. </w:t>
      </w:r>
    </w:p>
    <w:p w:rsidR="00A14872" w:rsidRDefault="00A14872" w:rsidP="0025181F">
      <w:pPr>
        <w:pStyle w:val="BodyText2"/>
        <w:rPr>
          <w:rFonts w:ascii="Arial" w:hAnsi="Arial"/>
        </w:rPr>
      </w:pPr>
    </w:p>
    <w:p w:rsidR="00ED1DB8" w:rsidRDefault="00ED1DB8" w:rsidP="00AE5D77">
      <w:pPr>
        <w:pStyle w:val="BodyText"/>
      </w:pPr>
    </w:p>
    <w:sectPr w:rsidR="00ED1DB8" w:rsidSect="008C4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E65"/>
    <w:multiLevelType w:val="hybridMultilevel"/>
    <w:tmpl w:val="B636B1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3407B1"/>
    <w:multiLevelType w:val="hybridMultilevel"/>
    <w:tmpl w:val="90B6F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776A8"/>
    <w:multiLevelType w:val="hybridMultilevel"/>
    <w:tmpl w:val="962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A1D1F"/>
    <w:multiLevelType w:val="hybridMultilevel"/>
    <w:tmpl w:val="CCD21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7B5102"/>
    <w:multiLevelType w:val="hybridMultilevel"/>
    <w:tmpl w:val="DF9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12AB3"/>
    <w:multiLevelType w:val="hybridMultilevel"/>
    <w:tmpl w:val="BE403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33E43"/>
    <w:multiLevelType w:val="hybridMultilevel"/>
    <w:tmpl w:val="B6F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93515"/>
    <w:multiLevelType w:val="hybridMultilevel"/>
    <w:tmpl w:val="44CC9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1532DB"/>
    <w:multiLevelType w:val="hybridMultilevel"/>
    <w:tmpl w:val="700C14CE"/>
    <w:lvl w:ilvl="0" w:tplc="1696DD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20813BBC"/>
    <w:multiLevelType w:val="hybridMultilevel"/>
    <w:tmpl w:val="B0C4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9541B"/>
    <w:multiLevelType w:val="hybridMultilevel"/>
    <w:tmpl w:val="E8D4B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2B76E45"/>
    <w:multiLevelType w:val="hybridMultilevel"/>
    <w:tmpl w:val="9058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4FCE"/>
    <w:multiLevelType w:val="hybridMultilevel"/>
    <w:tmpl w:val="A46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D00AB"/>
    <w:multiLevelType w:val="hybridMultilevel"/>
    <w:tmpl w:val="6BF88E48"/>
    <w:lvl w:ilvl="0" w:tplc="2B6C396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680A5B"/>
    <w:multiLevelType w:val="hybridMultilevel"/>
    <w:tmpl w:val="FEEC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5F36EB"/>
    <w:multiLevelType w:val="hybridMultilevel"/>
    <w:tmpl w:val="336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D78CC"/>
    <w:multiLevelType w:val="hybridMultilevel"/>
    <w:tmpl w:val="F63C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B17CD"/>
    <w:multiLevelType w:val="hybridMultilevel"/>
    <w:tmpl w:val="3A342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C476E6"/>
    <w:multiLevelType w:val="hybridMultilevel"/>
    <w:tmpl w:val="158E4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A5EDD"/>
    <w:multiLevelType w:val="hybridMultilevel"/>
    <w:tmpl w:val="B6E62AE2"/>
    <w:lvl w:ilvl="0" w:tplc="D3365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2A3D40"/>
    <w:multiLevelType w:val="hybridMultilevel"/>
    <w:tmpl w:val="799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86479"/>
    <w:multiLevelType w:val="hybridMultilevel"/>
    <w:tmpl w:val="50007E7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F984E4C"/>
    <w:multiLevelType w:val="hybridMultilevel"/>
    <w:tmpl w:val="BB24F8AA"/>
    <w:lvl w:ilvl="0" w:tplc="D3D427F2">
      <w:start w:val="1"/>
      <w:numFmt w:val="lowerLetter"/>
      <w:lvlText w:val="%1)"/>
      <w:lvlJc w:val="left"/>
      <w:pPr>
        <w:ind w:left="757" w:hanging="360"/>
      </w:pPr>
      <w:rPr>
        <w:rFonts w:ascii="Times New Roman" w:hAnsi="Times New Roman" w:hint="default"/>
        <w:color w:val="00000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nsid w:val="4FA3597B"/>
    <w:multiLevelType w:val="hybridMultilevel"/>
    <w:tmpl w:val="39C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27AA7"/>
    <w:multiLevelType w:val="hybridMultilevel"/>
    <w:tmpl w:val="4C3E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F95FD8"/>
    <w:multiLevelType w:val="hybridMultilevel"/>
    <w:tmpl w:val="69963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FD6B25"/>
    <w:multiLevelType w:val="hybridMultilevel"/>
    <w:tmpl w:val="55E8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DE0B55"/>
    <w:multiLevelType w:val="hybridMultilevel"/>
    <w:tmpl w:val="B90EC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F04A0B"/>
    <w:multiLevelType w:val="hybridMultilevel"/>
    <w:tmpl w:val="8560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B357C0"/>
    <w:multiLevelType w:val="hybridMultilevel"/>
    <w:tmpl w:val="9C724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7016A3"/>
    <w:multiLevelType w:val="hybridMultilevel"/>
    <w:tmpl w:val="4E7A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71F11"/>
    <w:multiLevelType w:val="hybridMultilevel"/>
    <w:tmpl w:val="2678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5165A"/>
    <w:multiLevelType w:val="hybridMultilevel"/>
    <w:tmpl w:val="8546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1707B0"/>
    <w:multiLevelType w:val="hybridMultilevel"/>
    <w:tmpl w:val="46BA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74D5D"/>
    <w:multiLevelType w:val="hybridMultilevel"/>
    <w:tmpl w:val="AEAC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FE26AD"/>
    <w:multiLevelType w:val="hybridMultilevel"/>
    <w:tmpl w:val="C1F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4D43DC"/>
    <w:multiLevelType w:val="hybridMultilevel"/>
    <w:tmpl w:val="37A6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BA17A2"/>
    <w:multiLevelType w:val="hybridMultilevel"/>
    <w:tmpl w:val="8A2C5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14"/>
  </w:num>
  <w:num w:numId="4">
    <w:abstractNumId w:val="12"/>
  </w:num>
  <w:num w:numId="5">
    <w:abstractNumId w:val="25"/>
  </w:num>
  <w:num w:numId="6">
    <w:abstractNumId w:val="13"/>
  </w:num>
  <w:num w:numId="7">
    <w:abstractNumId w:val="32"/>
  </w:num>
  <w:num w:numId="8">
    <w:abstractNumId w:val="17"/>
  </w:num>
  <w:num w:numId="9">
    <w:abstractNumId w:val="35"/>
  </w:num>
  <w:num w:numId="10">
    <w:abstractNumId w:val="6"/>
  </w:num>
  <w:num w:numId="11">
    <w:abstractNumId w:val="2"/>
  </w:num>
  <w:num w:numId="12">
    <w:abstractNumId w:val="36"/>
  </w:num>
  <w:num w:numId="13">
    <w:abstractNumId w:val="0"/>
  </w:num>
  <w:num w:numId="14">
    <w:abstractNumId w:val="27"/>
  </w:num>
  <w:num w:numId="15">
    <w:abstractNumId w:val="1"/>
  </w:num>
  <w:num w:numId="16">
    <w:abstractNumId w:val="23"/>
  </w:num>
  <w:num w:numId="17">
    <w:abstractNumId w:val="10"/>
  </w:num>
  <w:num w:numId="18">
    <w:abstractNumId w:val="19"/>
  </w:num>
  <w:num w:numId="19">
    <w:abstractNumId w:val="20"/>
  </w:num>
  <w:num w:numId="20">
    <w:abstractNumId w:val="28"/>
  </w:num>
  <w:num w:numId="21">
    <w:abstractNumId w:val="29"/>
  </w:num>
  <w:num w:numId="22">
    <w:abstractNumId w:val="37"/>
  </w:num>
  <w:num w:numId="23">
    <w:abstractNumId w:val="15"/>
  </w:num>
  <w:num w:numId="24">
    <w:abstractNumId w:val="16"/>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4"/>
  </w:num>
  <w:num w:numId="29">
    <w:abstractNumId w:val="9"/>
  </w:num>
  <w:num w:numId="30">
    <w:abstractNumId w:val="22"/>
  </w:num>
  <w:num w:numId="31">
    <w:abstractNumId w:val="8"/>
  </w:num>
  <w:num w:numId="32">
    <w:abstractNumId w:val="26"/>
  </w:num>
  <w:num w:numId="33">
    <w:abstractNumId w:val="7"/>
  </w:num>
  <w:num w:numId="34">
    <w:abstractNumId w:val="11"/>
  </w:num>
  <w:num w:numId="35">
    <w:abstractNumId w:val="5"/>
  </w:num>
  <w:num w:numId="36">
    <w:abstractNumId w:val="34"/>
  </w:num>
  <w:num w:numId="37">
    <w:abstractNumId w:val="30"/>
  </w:num>
  <w:num w:numId="38">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A3AFC"/>
    <w:rsid w:val="000272BD"/>
    <w:rsid w:val="00045203"/>
    <w:rsid w:val="0004732F"/>
    <w:rsid w:val="000757F2"/>
    <w:rsid w:val="000838B2"/>
    <w:rsid w:val="000E0F30"/>
    <w:rsid w:val="000F1743"/>
    <w:rsid w:val="000F205E"/>
    <w:rsid w:val="00126FAD"/>
    <w:rsid w:val="001400E9"/>
    <w:rsid w:val="0016288D"/>
    <w:rsid w:val="0017703D"/>
    <w:rsid w:val="00180679"/>
    <w:rsid w:val="00196368"/>
    <w:rsid w:val="001A3AFC"/>
    <w:rsid w:val="001E3DD4"/>
    <w:rsid w:val="00214D2D"/>
    <w:rsid w:val="002334D2"/>
    <w:rsid w:val="0025181F"/>
    <w:rsid w:val="002521DC"/>
    <w:rsid w:val="00273ED6"/>
    <w:rsid w:val="002D692A"/>
    <w:rsid w:val="0037176B"/>
    <w:rsid w:val="0038275C"/>
    <w:rsid w:val="00406674"/>
    <w:rsid w:val="00406D8E"/>
    <w:rsid w:val="00415DA9"/>
    <w:rsid w:val="00417177"/>
    <w:rsid w:val="00421318"/>
    <w:rsid w:val="00425BC8"/>
    <w:rsid w:val="0044609D"/>
    <w:rsid w:val="00455C59"/>
    <w:rsid w:val="004576F7"/>
    <w:rsid w:val="00474961"/>
    <w:rsid w:val="004840E4"/>
    <w:rsid w:val="004B2B7A"/>
    <w:rsid w:val="004B525E"/>
    <w:rsid w:val="005002CA"/>
    <w:rsid w:val="0051298B"/>
    <w:rsid w:val="00515235"/>
    <w:rsid w:val="0054798F"/>
    <w:rsid w:val="00555C93"/>
    <w:rsid w:val="00564ABD"/>
    <w:rsid w:val="005B2F5E"/>
    <w:rsid w:val="005B5845"/>
    <w:rsid w:val="006130BC"/>
    <w:rsid w:val="00677359"/>
    <w:rsid w:val="00690EE9"/>
    <w:rsid w:val="006B464C"/>
    <w:rsid w:val="006B75E3"/>
    <w:rsid w:val="006B794C"/>
    <w:rsid w:val="006C6851"/>
    <w:rsid w:val="00715DD1"/>
    <w:rsid w:val="007208A7"/>
    <w:rsid w:val="00720A84"/>
    <w:rsid w:val="00740B8F"/>
    <w:rsid w:val="0074581E"/>
    <w:rsid w:val="007476B0"/>
    <w:rsid w:val="0075182E"/>
    <w:rsid w:val="00756923"/>
    <w:rsid w:val="0076156E"/>
    <w:rsid w:val="00765F02"/>
    <w:rsid w:val="007B5717"/>
    <w:rsid w:val="007C2DF1"/>
    <w:rsid w:val="008A018E"/>
    <w:rsid w:val="008A6349"/>
    <w:rsid w:val="008C4141"/>
    <w:rsid w:val="008C667B"/>
    <w:rsid w:val="008E789D"/>
    <w:rsid w:val="00900B25"/>
    <w:rsid w:val="00935DB3"/>
    <w:rsid w:val="00990506"/>
    <w:rsid w:val="009959B4"/>
    <w:rsid w:val="009C04E2"/>
    <w:rsid w:val="009D4AC8"/>
    <w:rsid w:val="009D4BAF"/>
    <w:rsid w:val="009F5A96"/>
    <w:rsid w:val="00A14872"/>
    <w:rsid w:val="00A26926"/>
    <w:rsid w:val="00A57B58"/>
    <w:rsid w:val="00A6727D"/>
    <w:rsid w:val="00AA010D"/>
    <w:rsid w:val="00AA1BB2"/>
    <w:rsid w:val="00AE5D77"/>
    <w:rsid w:val="00AE667D"/>
    <w:rsid w:val="00B3425C"/>
    <w:rsid w:val="00B34820"/>
    <w:rsid w:val="00B73692"/>
    <w:rsid w:val="00B93479"/>
    <w:rsid w:val="00BB40DB"/>
    <w:rsid w:val="00BD6EAE"/>
    <w:rsid w:val="00BE0A97"/>
    <w:rsid w:val="00C57ADF"/>
    <w:rsid w:val="00C84D56"/>
    <w:rsid w:val="00CA4D2C"/>
    <w:rsid w:val="00CB1901"/>
    <w:rsid w:val="00CB63AF"/>
    <w:rsid w:val="00CD6378"/>
    <w:rsid w:val="00CD77EE"/>
    <w:rsid w:val="00D1491D"/>
    <w:rsid w:val="00D65369"/>
    <w:rsid w:val="00D94D93"/>
    <w:rsid w:val="00D9586E"/>
    <w:rsid w:val="00DA1546"/>
    <w:rsid w:val="00DD55F7"/>
    <w:rsid w:val="00E07D4A"/>
    <w:rsid w:val="00EA21FA"/>
    <w:rsid w:val="00EA2242"/>
    <w:rsid w:val="00EB7417"/>
    <w:rsid w:val="00EC1948"/>
    <w:rsid w:val="00EC4E78"/>
    <w:rsid w:val="00ED1DB8"/>
    <w:rsid w:val="00F12A31"/>
    <w:rsid w:val="00F56C15"/>
    <w:rsid w:val="00FB07B6"/>
    <w:rsid w:val="00FC0F8F"/>
    <w:rsid w:val="00FE1256"/>
    <w:rsid w:val="00FF4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41"/>
    <w:rPr>
      <w:sz w:val="24"/>
      <w:szCs w:val="24"/>
    </w:rPr>
  </w:style>
  <w:style w:type="paragraph" w:styleId="Heading1">
    <w:name w:val="heading 1"/>
    <w:basedOn w:val="Normal"/>
    <w:next w:val="Normal"/>
    <w:qFormat/>
    <w:rsid w:val="008C4141"/>
    <w:pPr>
      <w:keepNext/>
      <w:outlineLvl w:val="0"/>
    </w:pPr>
    <w:rPr>
      <w:b/>
      <w:sz w:val="21"/>
    </w:rPr>
  </w:style>
  <w:style w:type="paragraph" w:styleId="Heading2">
    <w:name w:val="heading 2"/>
    <w:basedOn w:val="Normal"/>
    <w:next w:val="Normal"/>
    <w:qFormat/>
    <w:rsid w:val="008C4141"/>
    <w:pPr>
      <w:keepNext/>
      <w:outlineLvl w:val="1"/>
    </w:pPr>
    <w:rPr>
      <w:b/>
      <w:sz w:val="22"/>
    </w:rPr>
  </w:style>
  <w:style w:type="paragraph" w:styleId="Heading3">
    <w:name w:val="heading 3"/>
    <w:basedOn w:val="Normal"/>
    <w:next w:val="Normal"/>
    <w:qFormat/>
    <w:rsid w:val="008C4141"/>
    <w:pPr>
      <w:keepNext/>
      <w:ind w:left="2160" w:hanging="2160"/>
      <w:outlineLvl w:val="2"/>
    </w:pPr>
    <w:rPr>
      <w:rFonts w:ascii="Arial" w:hAnsi="Arial"/>
      <w:b/>
      <w:sz w:val="22"/>
      <w:u w:val="single"/>
    </w:rPr>
  </w:style>
  <w:style w:type="paragraph" w:styleId="Heading4">
    <w:name w:val="heading 4"/>
    <w:basedOn w:val="Normal"/>
    <w:next w:val="Normal"/>
    <w:qFormat/>
    <w:rsid w:val="008C4141"/>
    <w:pPr>
      <w:keepNext/>
      <w:tabs>
        <w:tab w:val="left" w:pos="1800"/>
      </w:tabs>
      <w:outlineLvl w:val="3"/>
    </w:pPr>
    <w:rPr>
      <w:rFonts w:ascii="Arial" w:hAnsi="Arial"/>
      <w:b/>
      <w:sz w:val="21"/>
    </w:rPr>
  </w:style>
  <w:style w:type="paragraph" w:styleId="Heading5">
    <w:name w:val="heading 5"/>
    <w:basedOn w:val="Normal"/>
    <w:next w:val="Normal"/>
    <w:qFormat/>
    <w:rsid w:val="008C4141"/>
    <w:pPr>
      <w:keepNext/>
      <w:outlineLvl w:val="4"/>
    </w:pPr>
    <w:rPr>
      <w:rFonts w:ascii="Arial" w:hAnsi="Arial"/>
      <w:b/>
      <w:sz w:val="22"/>
      <w:u w:val="single"/>
    </w:rPr>
  </w:style>
  <w:style w:type="paragraph" w:styleId="Heading6">
    <w:name w:val="heading 6"/>
    <w:basedOn w:val="Normal"/>
    <w:next w:val="Normal"/>
    <w:qFormat/>
    <w:rsid w:val="008C4141"/>
    <w:pPr>
      <w:keepNext/>
      <w:outlineLvl w:val="5"/>
    </w:pPr>
    <w:rPr>
      <w:rFonts w:ascii="Arial" w:hAnsi="Arial"/>
      <w:sz w:val="22"/>
      <w:u w:val="single"/>
    </w:rPr>
  </w:style>
  <w:style w:type="paragraph" w:styleId="Heading7">
    <w:name w:val="heading 7"/>
    <w:basedOn w:val="Normal"/>
    <w:next w:val="Normal"/>
    <w:qFormat/>
    <w:rsid w:val="008C414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4141"/>
    <w:rPr>
      <w:sz w:val="21"/>
    </w:rPr>
  </w:style>
  <w:style w:type="paragraph" w:styleId="BodyText2">
    <w:name w:val="Body Text 2"/>
    <w:basedOn w:val="Normal"/>
    <w:semiHidden/>
    <w:rsid w:val="008C4141"/>
    <w:rPr>
      <w:sz w:val="22"/>
    </w:rPr>
  </w:style>
  <w:style w:type="paragraph" w:styleId="BodyText3">
    <w:name w:val="Body Text 3"/>
    <w:basedOn w:val="Normal"/>
    <w:semiHidden/>
    <w:rsid w:val="008C4141"/>
    <w:rPr>
      <w:b/>
      <w:sz w:val="22"/>
    </w:rPr>
  </w:style>
  <w:style w:type="paragraph" w:styleId="PlainText">
    <w:name w:val="Plain Text"/>
    <w:basedOn w:val="Normal"/>
    <w:link w:val="PlainTextChar"/>
    <w:uiPriority w:val="99"/>
    <w:unhideWhenUsed/>
    <w:rsid w:val="00AE667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E667D"/>
    <w:rPr>
      <w:rFonts w:ascii="Consolas" w:eastAsia="Calibri" w:hAnsi="Consolas" w:cs="Times New Roman"/>
      <w:sz w:val="21"/>
      <w:szCs w:val="21"/>
      <w:lang w:eastAsia="en-US"/>
    </w:rPr>
  </w:style>
  <w:style w:type="paragraph" w:styleId="ListParagraph">
    <w:name w:val="List Paragraph"/>
    <w:basedOn w:val="Normal"/>
    <w:uiPriority w:val="34"/>
    <w:qFormat/>
    <w:rsid w:val="00677359"/>
    <w:pPr>
      <w:ind w:left="720"/>
    </w:pPr>
  </w:style>
  <w:style w:type="paragraph" w:customStyle="1" w:styleId="ygrps-yiv-2065529675msonormal">
    <w:name w:val="ygrps-yiv-2065529675msonormal"/>
    <w:basedOn w:val="Normal"/>
    <w:rsid w:val="00177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3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231BB-D7C4-431C-ACA8-FF8129E0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Nicola Clarke</dc:creator>
  <cp:lastModifiedBy>user</cp:lastModifiedBy>
  <cp:revision>8</cp:revision>
  <cp:lastPrinted>2015-01-06T10:59:00Z</cp:lastPrinted>
  <dcterms:created xsi:type="dcterms:W3CDTF">2015-01-06T09:30:00Z</dcterms:created>
  <dcterms:modified xsi:type="dcterms:W3CDTF">2015-01-07T12:36:00Z</dcterms:modified>
</cp:coreProperties>
</file>