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C8" w:rsidRPr="00A86111" w:rsidRDefault="00F0142B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  <w:r w:rsidRPr="00A86111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MINUTES OF THE PARIS</w:t>
      </w:r>
      <w:r w:rsidR="0095780F" w:rsidRPr="00A86111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H MEETING HELD ON MONDA</w:t>
      </w:r>
      <w:r w:rsidR="008B0B5B" w:rsidRPr="00A86111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Y</w:t>
      </w:r>
      <w:r w:rsidR="00E81067" w:rsidRPr="00A86111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 xml:space="preserve"> </w:t>
      </w:r>
      <w:r w:rsidR="00982F60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3</w:t>
      </w:r>
      <w:r w:rsidR="00982F60" w:rsidRPr="00982F60">
        <w:rPr>
          <w:rFonts w:ascii="Arial" w:hAnsi="Arial" w:cs="Arial"/>
          <w:b/>
          <w:color w:val="0D0D0D" w:themeColor="text1" w:themeTint="F2"/>
          <w:sz w:val="22"/>
          <w:szCs w:val="22"/>
          <w:u w:val="single"/>
          <w:vertAlign w:val="superscript"/>
        </w:rPr>
        <w:t>rd</w:t>
      </w:r>
      <w:r w:rsidR="00982F60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 xml:space="preserve"> JULY</w:t>
      </w:r>
      <w:r w:rsidR="00B94F90" w:rsidRPr="00A86111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 xml:space="preserve"> </w:t>
      </w:r>
      <w:r w:rsidR="008F782C" w:rsidRPr="00A86111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2017</w:t>
      </w:r>
      <w:r w:rsidR="00425BC8" w:rsidRPr="00A86111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 xml:space="preserve"> AT ST. JOHN’S CHURCH HALL, LOSTOCK GRALAM</w:t>
      </w:r>
    </w:p>
    <w:p w:rsidR="00425BC8" w:rsidRPr="00A86111" w:rsidRDefault="00425BC8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</w:p>
    <w:p w:rsidR="008B0B5B" w:rsidRPr="00A86111" w:rsidRDefault="008B0B5B" w:rsidP="00FB373C">
      <w:pPr>
        <w:rPr>
          <w:rFonts w:ascii="Arial" w:hAnsi="Arial" w:cs="Arial"/>
          <w:b/>
          <w:color w:val="0D0D0D" w:themeColor="text1" w:themeTint="F2"/>
          <w:sz w:val="22"/>
          <w:szCs w:val="22"/>
        </w:rPr>
      </w:pPr>
      <w:r w:rsidRPr="00A86111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Part I</w:t>
      </w:r>
      <w:r w:rsidRPr="00A86111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–Public Present</w:t>
      </w:r>
    </w:p>
    <w:p w:rsidR="008B0B5B" w:rsidRPr="00A86111" w:rsidRDefault="008B0B5B" w:rsidP="00FB373C">
      <w:pPr>
        <w:rPr>
          <w:rFonts w:ascii="Arial" w:hAnsi="Arial" w:cs="Arial"/>
          <w:b/>
          <w:color w:val="0D0D0D" w:themeColor="text1" w:themeTint="F2"/>
          <w:sz w:val="22"/>
          <w:szCs w:val="22"/>
        </w:rPr>
      </w:pPr>
    </w:p>
    <w:p w:rsidR="008B0B5B" w:rsidRPr="00A86111" w:rsidRDefault="002A6719" w:rsidP="00FB373C">
      <w:pPr>
        <w:rPr>
          <w:rFonts w:ascii="Arial" w:hAnsi="Arial" w:cs="Arial"/>
          <w:color w:val="0D0D0D" w:themeColor="text1" w:themeTint="F2"/>
          <w:sz w:val="22"/>
          <w:szCs w:val="22"/>
        </w:rPr>
      </w:pPr>
      <w:r w:rsidRPr="00A86111">
        <w:rPr>
          <w:rFonts w:ascii="Arial" w:hAnsi="Arial" w:cs="Arial"/>
          <w:color w:val="0D0D0D" w:themeColor="text1" w:themeTint="F2"/>
          <w:sz w:val="22"/>
          <w:szCs w:val="22"/>
        </w:rPr>
        <w:t>The meeting commenced at 7.3</w:t>
      </w:r>
      <w:r w:rsidR="00B94F90" w:rsidRPr="00A86111">
        <w:rPr>
          <w:rFonts w:ascii="Arial" w:hAnsi="Arial" w:cs="Arial"/>
          <w:color w:val="0D0D0D" w:themeColor="text1" w:themeTint="F2"/>
          <w:sz w:val="22"/>
          <w:szCs w:val="22"/>
        </w:rPr>
        <w:t>0</w:t>
      </w:r>
      <w:r w:rsidR="008B0B5B" w:rsidRPr="00A86111">
        <w:rPr>
          <w:rFonts w:ascii="Arial" w:hAnsi="Arial" w:cs="Arial"/>
          <w:color w:val="0D0D0D" w:themeColor="text1" w:themeTint="F2"/>
          <w:sz w:val="22"/>
          <w:szCs w:val="22"/>
        </w:rPr>
        <w:t>p.m.</w:t>
      </w:r>
    </w:p>
    <w:p w:rsidR="008B0B5B" w:rsidRPr="00A86111" w:rsidRDefault="008B0B5B" w:rsidP="00FB373C">
      <w:pPr>
        <w:rPr>
          <w:rFonts w:ascii="Arial" w:hAnsi="Arial" w:cs="Arial"/>
          <w:b/>
          <w:color w:val="0D0D0D" w:themeColor="text1" w:themeTint="F2"/>
          <w:sz w:val="22"/>
          <w:szCs w:val="22"/>
        </w:rPr>
      </w:pPr>
    </w:p>
    <w:p w:rsidR="00FB373C" w:rsidRPr="00A86111" w:rsidRDefault="00460D51" w:rsidP="00460D51">
      <w:pPr>
        <w:ind w:left="2160" w:hanging="2160"/>
        <w:rPr>
          <w:rFonts w:ascii="Arial" w:hAnsi="Arial" w:cs="Arial"/>
          <w:color w:val="0D0D0D" w:themeColor="text1" w:themeTint="F2"/>
          <w:sz w:val="22"/>
          <w:szCs w:val="22"/>
        </w:rPr>
      </w:pPr>
      <w:r w:rsidRPr="00A86111">
        <w:rPr>
          <w:rFonts w:ascii="Arial" w:hAnsi="Arial" w:cs="Arial"/>
          <w:b/>
          <w:color w:val="0D0D0D" w:themeColor="text1" w:themeTint="F2"/>
          <w:sz w:val="22"/>
          <w:szCs w:val="22"/>
        </w:rPr>
        <w:t>PRESENT:</w:t>
      </w:r>
      <w:r w:rsidRPr="00A86111">
        <w:rPr>
          <w:rFonts w:ascii="Arial" w:hAnsi="Arial" w:cs="Arial"/>
          <w:b/>
          <w:color w:val="0D0D0D" w:themeColor="text1" w:themeTint="F2"/>
          <w:sz w:val="22"/>
          <w:szCs w:val="22"/>
        </w:rPr>
        <w:tab/>
      </w:r>
      <w:r w:rsidR="00FB373C" w:rsidRPr="00A86111">
        <w:rPr>
          <w:rFonts w:ascii="Arial" w:hAnsi="Arial" w:cs="Arial"/>
          <w:color w:val="0D0D0D" w:themeColor="text1" w:themeTint="F2"/>
          <w:sz w:val="22"/>
          <w:szCs w:val="22"/>
        </w:rPr>
        <w:t xml:space="preserve">Parish Councillors M Litton, </w:t>
      </w:r>
      <w:r w:rsidR="00B94F90" w:rsidRPr="00A86111">
        <w:rPr>
          <w:rFonts w:ascii="Arial" w:hAnsi="Arial" w:cs="Arial"/>
          <w:color w:val="0D0D0D" w:themeColor="text1" w:themeTint="F2"/>
          <w:sz w:val="22"/>
          <w:szCs w:val="22"/>
        </w:rPr>
        <w:t>P Kelly, J Beasant</w:t>
      </w:r>
      <w:r w:rsidR="00982F60">
        <w:rPr>
          <w:rFonts w:ascii="Arial" w:hAnsi="Arial" w:cs="Arial"/>
          <w:color w:val="0D0D0D" w:themeColor="text1" w:themeTint="F2"/>
          <w:sz w:val="22"/>
          <w:szCs w:val="22"/>
        </w:rPr>
        <w:t>, T Hodges</w:t>
      </w:r>
      <w:r w:rsidR="002A6719" w:rsidRPr="00A86111">
        <w:rPr>
          <w:rFonts w:ascii="Arial" w:hAnsi="Arial" w:cs="Arial"/>
          <w:color w:val="0D0D0D" w:themeColor="text1" w:themeTint="F2"/>
          <w:sz w:val="22"/>
          <w:szCs w:val="22"/>
        </w:rPr>
        <w:t xml:space="preserve">, </w:t>
      </w:r>
      <w:r w:rsidR="002A6719" w:rsidRPr="00A86111">
        <w:rPr>
          <w:rFonts w:ascii="Arial" w:hAnsi="Arial" w:cs="Arial"/>
          <w:color w:val="0D0D0D" w:themeColor="text1" w:themeTint="F2"/>
          <w:szCs w:val="22"/>
        </w:rPr>
        <w:t xml:space="preserve">L </w:t>
      </w:r>
      <w:proofErr w:type="spellStart"/>
      <w:r w:rsidR="002A6719" w:rsidRPr="00A86111">
        <w:rPr>
          <w:rFonts w:ascii="Arial" w:hAnsi="Arial" w:cs="Arial"/>
          <w:color w:val="0D0D0D" w:themeColor="text1" w:themeTint="F2"/>
          <w:szCs w:val="22"/>
        </w:rPr>
        <w:t>Edgeley</w:t>
      </w:r>
      <w:proofErr w:type="spellEnd"/>
      <w:r w:rsidR="00FB373C" w:rsidRPr="00A86111">
        <w:rPr>
          <w:rFonts w:ascii="Arial" w:hAnsi="Arial" w:cs="Arial"/>
          <w:color w:val="0D0D0D" w:themeColor="text1" w:themeTint="F2"/>
          <w:sz w:val="22"/>
          <w:szCs w:val="22"/>
        </w:rPr>
        <w:t xml:space="preserve"> and V </w:t>
      </w:r>
      <w:proofErr w:type="spellStart"/>
      <w:r w:rsidR="00FB373C" w:rsidRPr="00A86111">
        <w:rPr>
          <w:rFonts w:ascii="Arial" w:hAnsi="Arial" w:cs="Arial"/>
          <w:color w:val="0D0D0D" w:themeColor="text1" w:themeTint="F2"/>
          <w:sz w:val="22"/>
          <w:szCs w:val="22"/>
        </w:rPr>
        <w:t>Yarwood</w:t>
      </w:r>
      <w:proofErr w:type="spellEnd"/>
      <w:r w:rsidR="00FB373C" w:rsidRPr="00A86111">
        <w:rPr>
          <w:rFonts w:ascii="Arial" w:hAnsi="Arial" w:cs="Arial"/>
          <w:color w:val="0D0D0D" w:themeColor="text1" w:themeTint="F2"/>
          <w:sz w:val="22"/>
          <w:szCs w:val="22"/>
        </w:rPr>
        <w:t>.</w:t>
      </w:r>
    </w:p>
    <w:p w:rsidR="00425BC8" w:rsidRPr="00A86111" w:rsidRDefault="00425BC8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</w:p>
    <w:p w:rsidR="00FB373C" w:rsidRPr="00A86111" w:rsidRDefault="00FB373C" w:rsidP="00FB373C">
      <w:pPr>
        <w:ind w:left="2160" w:hanging="2160"/>
        <w:rPr>
          <w:rFonts w:ascii="Arial" w:hAnsi="Arial" w:cs="Arial"/>
          <w:color w:val="0D0D0D" w:themeColor="text1" w:themeTint="F2"/>
          <w:sz w:val="22"/>
          <w:szCs w:val="22"/>
        </w:rPr>
      </w:pPr>
      <w:r w:rsidRPr="00A86111">
        <w:rPr>
          <w:rFonts w:ascii="Arial" w:hAnsi="Arial" w:cs="Arial"/>
          <w:b/>
          <w:color w:val="0D0D0D" w:themeColor="text1" w:themeTint="F2"/>
          <w:sz w:val="22"/>
          <w:szCs w:val="22"/>
        </w:rPr>
        <w:t>IN ATTENDANCE:</w:t>
      </w:r>
      <w:r w:rsidRPr="00A86111">
        <w:rPr>
          <w:rFonts w:ascii="Arial" w:hAnsi="Arial" w:cs="Arial"/>
          <w:b/>
          <w:color w:val="0D0D0D" w:themeColor="text1" w:themeTint="F2"/>
          <w:sz w:val="22"/>
          <w:szCs w:val="22"/>
        </w:rPr>
        <w:tab/>
      </w:r>
      <w:r w:rsidRPr="00A86111">
        <w:rPr>
          <w:rFonts w:ascii="Arial" w:hAnsi="Arial" w:cs="Arial"/>
          <w:color w:val="0D0D0D" w:themeColor="text1" w:themeTint="F2"/>
          <w:sz w:val="22"/>
          <w:szCs w:val="22"/>
        </w:rPr>
        <w:t>L Sandison, Clerk.</w:t>
      </w:r>
    </w:p>
    <w:p w:rsidR="008B0B5B" w:rsidRPr="00A86111" w:rsidRDefault="008B0B5B" w:rsidP="00FB373C">
      <w:pPr>
        <w:ind w:left="2160" w:hanging="2160"/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8B0B5B" w:rsidRPr="00A86111" w:rsidRDefault="008B0B5B" w:rsidP="008B0B5B">
      <w:pPr>
        <w:ind w:left="2160" w:hanging="2160"/>
        <w:rPr>
          <w:rFonts w:ascii="Arial" w:hAnsi="Arial" w:cs="Arial"/>
          <w:color w:val="0D0D0D" w:themeColor="text1" w:themeTint="F2"/>
          <w:sz w:val="22"/>
          <w:szCs w:val="22"/>
        </w:rPr>
      </w:pPr>
      <w:r w:rsidRPr="00A86111">
        <w:rPr>
          <w:rFonts w:ascii="Arial" w:hAnsi="Arial" w:cs="Arial"/>
          <w:b/>
          <w:color w:val="0D0D0D" w:themeColor="text1" w:themeTint="F2"/>
          <w:sz w:val="22"/>
          <w:szCs w:val="22"/>
        </w:rPr>
        <w:t>ALSO PRESENT:</w:t>
      </w:r>
      <w:r w:rsidR="00DB52D4" w:rsidRPr="00A86111">
        <w:rPr>
          <w:rFonts w:ascii="Arial" w:hAnsi="Arial" w:cs="Arial"/>
          <w:color w:val="0D0D0D" w:themeColor="text1" w:themeTint="F2"/>
          <w:sz w:val="22"/>
          <w:szCs w:val="22"/>
        </w:rPr>
        <w:tab/>
      </w:r>
      <w:r w:rsidR="0042773E" w:rsidRPr="00A86111">
        <w:rPr>
          <w:rFonts w:ascii="Arial" w:hAnsi="Arial" w:cs="Arial"/>
          <w:color w:val="0D0D0D" w:themeColor="text1" w:themeTint="F2"/>
          <w:sz w:val="22"/>
          <w:szCs w:val="22"/>
        </w:rPr>
        <w:t>PCSO Hambleton and m</w:t>
      </w:r>
      <w:r w:rsidR="00B94F90" w:rsidRPr="00A86111">
        <w:rPr>
          <w:rFonts w:ascii="Arial" w:hAnsi="Arial" w:cs="Arial"/>
          <w:color w:val="0D0D0D" w:themeColor="text1" w:themeTint="F2"/>
          <w:sz w:val="22"/>
          <w:szCs w:val="22"/>
        </w:rPr>
        <w:t>embers of the public.</w:t>
      </w:r>
    </w:p>
    <w:p w:rsidR="000B0727" w:rsidRPr="00A86111" w:rsidRDefault="000B0727" w:rsidP="000B0727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982F9F" w:rsidRDefault="00982F9F" w:rsidP="00982F9F">
      <w:pPr>
        <w:pStyle w:val="Heading3"/>
        <w:rPr>
          <w:rFonts w:cs="Arial"/>
          <w:color w:val="0D0D0D" w:themeColor="text1" w:themeTint="F2"/>
          <w:szCs w:val="22"/>
          <w:u w:val="none"/>
        </w:rPr>
      </w:pPr>
      <w:r w:rsidRPr="00A86111">
        <w:rPr>
          <w:rFonts w:cs="Arial"/>
          <w:color w:val="0D0D0D" w:themeColor="text1" w:themeTint="F2"/>
          <w:szCs w:val="22"/>
        </w:rPr>
        <w:t>PUBLIC FORUM – PUBLIC</w:t>
      </w:r>
      <w:r w:rsidR="0005620D" w:rsidRPr="00A86111">
        <w:rPr>
          <w:rFonts w:cs="Arial"/>
          <w:color w:val="0D0D0D" w:themeColor="text1" w:themeTint="F2"/>
          <w:szCs w:val="22"/>
          <w:u w:val="none"/>
        </w:rPr>
        <w:t xml:space="preserve"> </w:t>
      </w:r>
    </w:p>
    <w:p w:rsidR="00982F60" w:rsidRPr="00982F60" w:rsidRDefault="00982F60" w:rsidP="00982F60">
      <w:pPr>
        <w:rPr>
          <w:rFonts w:ascii="Arial" w:hAnsi="Arial" w:cs="Arial"/>
          <w:sz w:val="22"/>
          <w:szCs w:val="22"/>
        </w:rPr>
      </w:pPr>
    </w:p>
    <w:p w:rsidR="00982F60" w:rsidRDefault="00982F60" w:rsidP="00982F60">
      <w:pPr>
        <w:rPr>
          <w:rFonts w:ascii="Arial" w:hAnsi="Arial" w:cs="Arial"/>
          <w:sz w:val="22"/>
          <w:szCs w:val="22"/>
        </w:rPr>
      </w:pPr>
      <w:r w:rsidRPr="00982F60">
        <w:rPr>
          <w:rFonts w:ascii="Arial" w:hAnsi="Arial" w:cs="Arial"/>
          <w:sz w:val="22"/>
          <w:szCs w:val="22"/>
        </w:rPr>
        <w:t xml:space="preserve">-A member of the public </w:t>
      </w:r>
      <w:r>
        <w:rPr>
          <w:rFonts w:ascii="Arial" w:hAnsi="Arial" w:cs="Arial"/>
          <w:sz w:val="22"/>
          <w:szCs w:val="22"/>
        </w:rPr>
        <w:t>raised a complaint regarding the overgrown hedgerows on the footpath leading from Stubbs Lane to the A556, they also complained about the overgrown grass verges at Stubbs Lane</w:t>
      </w:r>
      <w:r w:rsidR="00D73205">
        <w:rPr>
          <w:rFonts w:ascii="Arial" w:hAnsi="Arial" w:cs="Arial"/>
          <w:sz w:val="22"/>
          <w:szCs w:val="22"/>
        </w:rPr>
        <w:t xml:space="preserve"> and leading to the Business Park.</w:t>
      </w:r>
    </w:p>
    <w:p w:rsidR="00982F60" w:rsidRDefault="00982F60" w:rsidP="00982F60">
      <w:pPr>
        <w:rPr>
          <w:rFonts w:ascii="Arial" w:hAnsi="Arial" w:cs="Arial"/>
          <w:sz w:val="22"/>
          <w:szCs w:val="22"/>
        </w:rPr>
      </w:pPr>
    </w:p>
    <w:p w:rsidR="00605F03" w:rsidRDefault="00982F60" w:rsidP="00B94F90">
      <w:pPr>
        <w:rPr>
          <w:rFonts w:ascii="Arial" w:hAnsi="Arial" w:cs="Arial"/>
          <w:i/>
          <w:sz w:val="22"/>
          <w:szCs w:val="22"/>
        </w:rPr>
      </w:pPr>
      <w:r w:rsidRPr="00982F60">
        <w:rPr>
          <w:rFonts w:ascii="Arial" w:hAnsi="Arial" w:cs="Arial"/>
          <w:i/>
          <w:sz w:val="22"/>
          <w:szCs w:val="22"/>
        </w:rPr>
        <w:t xml:space="preserve">The </w:t>
      </w:r>
      <w:r w:rsidR="00D73205">
        <w:rPr>
          <w:rFonts w:ascii="Arial" w:hAnsi="Arial" w:cs="Arial"/>
          <w:i/>
          <w:sz w:val="22"/>
          <w:szCs w:val="22"/>
        </w:rPr>
        <w:t xml:space="preserve">Stubbs Lane </w:t>
      </w:r>
      <w:r w:rsidRPr="00982F60">
        <w:rPr>
          <w:rFonts w:ascii="Arial" w:hAnsi="Arial" w:cs="Arial"/>
          <w:i/>
          <w:sz w:val="22"/>
          <w:szCs w:val="22"/>
        </w:rPr>
        <w:t xml:space="preserve">matter </w:t>
      </w:r>
      <w:r>
        <w:rPr>
          <w:rFonts w:ascii="Arial" w:hAnsi="Arial" w:cs="Arial"/>
          <w:i/>
          <w:sz w:val="22"/>
          <w:szCs w:val="22"/>
        </w:rPr>
        <w:t>was reported prior to the meeting.</w:t>
      </w:r>
      <w:r w:rsidRPr="00982F60">
        <w:rPr>
          <w:rFonts w:ascii="Arial" w:hAnsi="Arial" w:cs="Arial"/>
          <w:i/>
          <w:sz w:val="22"/>
          <w:szCs w:val="22"/>
        </w:rPr>
        <w:t xml:space="preserve"> CWAC </w:t>
      </w:r>
      <w:proofErr w:type="spellStart"/>
      <w:r w:rsidRPr="00982F60">
        <w:rPr>
          <w:rFonts w:ascii="Arial" w:hAnsi="Arial" w:cs="Arial"/>
          <w:i/>
          <w:sz w:val="22"/>
          <w:szCs w:val="22"/>
        </w:rPr>
        <w:t>Streetscene</w:t>
      </w:r>
      <w:proofErr w:type="spellEnd"/>
      <w:r w:rsidRPr="00982F60">
        <w:rPr>
          <w:rFonts w:ascii="Arial" w:hAnsi="Arial" w:cs="Arial"/>
          <w:i/>
          <w:sz w:val="22"/>
          <w:szCs w:val="22"/>
        </w:rPr>
        <w:t xml:space="preserve"> ref: 101004779249</w:t>
      </w:r>
      <w:r w:rsidR="00D73205">
        <w:rPr>
          <w:rFonts w:ascii="Arial" w:hAnsi="Arial" w:cs="Arial"/>
          <w:i/>
          <w:sz w:val="22"/>
          <w:szCs w:val="22"/>
        </w:rPr>
        <w:t xml:space="preserve">. The Clerk will contact the holding company regarding the Business Park </w:t>
      </w:r>
      <w:r w:rsidR="0043530C">
        <w:rPr>
          <w:rFonts w:ascii="Arial" w:hAnsi="Arial" w:cs="Arial"/>
          <w:i/>
          <w:sz w:val="22"/>
          <w:szCs w:val="22"/>
        </w:rPr>
        <w:t>overgrown grass verges</w:t>
      </w:r>
      <w:r w:rsidR="00D73205">
        <w:rPr>
          <w:rFonts w:ascii="Arial" w:hAnsi="Arial" w:cs="Arial"/>
          <w:i/>
          <w:sz w:val="22"/>
          <w:szCs w:val="22"/>
        </w:rPr>
        <w:t>.</w:t>
      </w:r>
    </w:p>
    <w:p w:rsidR="00982F60" w:rsidRPr="00D73205" w:rsidRDefault="00982F60" w:rsidP="00B94F90">
      <w:pPr>
        <w:rPr>
          <w:rFonts w:ascii="Arial" w:hAnsi="Arial" w:cs="Arial"/>
          <w:sz w:val="22"/>
          <w:szCs w:val="22"/>
        </w:rPr>
      </w:pPr>
    </w:p>
    <w:p w:rsidR="00982F60" w:rsidRDefault="0043530C" w:rsidP="00B94F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-Liz Wood</w:t>
      </w:r>
      <w:r w:rsidR="00982F60">
        <w:rPr>
          <w:rFonts w:ascii="Arial" w:hAnsi="Arial" w:cs="Arial"/>
          <w:sz w:val="22"/>
          <w:szCs w:val="22"/>
        </w:rPr>
        <w:t xml:space="preserve"> </w:t>
      </w:r>
      <w:r w:rsidR="00D73205">
        <w:rPr>
          <w:rFonts w:ascii="Arial" w:hAnsi="Arial" w:cs="Arial"/>
          <w:sz w:val="22"/>
          <w:szCs w:val="22"/>
        </w:rPr>
        <w:t xml:space="preserve">informed the PC that Stubbs Lane needs sweeping </w:t>
      </w:r>
      <w:r w:rsidR="00982F60">
        <w:rPr>
          <w:rFonts w:ascii="Arial" w:hAnsi="Arial" w:cs="Arial"/>
          <w:sz w:val="22"/>
          <w:szCs w:val="22"/>
        </w:rPr>
        <w:t>again.</w:t>
      </w:r>
    </w:p>
    <w:p w:rsidR="00982F60" w:rsidRDefault="00982F60" w:rsidP="00B94F90">
      <w:pPr>
        <w:rPr>
          <w:rFonts w:ascii="Arial" w:hAnsi="Arial" w:cs="Arial"/>
          <w:sz w:val="22"/>
          <w:szCs w:val="22"/>
        </w:rPr>
      </w:pPr>
    </w:p>
    <w:p w:rsidR="00982F60" w:rsidRDefault="00982F60" w:rsidP="00B94F9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The Clerk will report the matter to </w:t>
      </w:r>
      <w:proofErr w:type="spellStart"/>
      <w:r>
        <w:rPr>
          <w:rFonts w:ascii="Arial" w:hAnsi="Arial" w:cs="Arial"/>
          <w:i/>
          <w:sz w:val="22"/>
          <w:szCs w:val="22"/>
        </w:rPr>
        <w:t>Streetscene</w:t>
      </w:r>
      <w:proofErr w:type="spellEnd"/>
      <w:r>
        <w:rPr>
          <w:rFonts w:ascii="Arial" w:hAnsi="Arial" w:cs="Arial"/>
          <w:i/>
          <w:sz w:val="22"/>
          <w:szCs w:val="22"/>
        </w:rPr>
        <w:t>.</w:t>
      </w:r>
    </w:p>
    <w:p w:rsidR="00D73205" w:rsidRDefault="00D73205" w:rsidP="00B94F90">
      <w:pPr>
        <w:rPr>
          <w:rFonts w:ascii="Arial" w:hAnsi="Arial" w:cs="Arial"/>
          <w:i/>
          <w:sz w:val="22"/>
          <w:szCs w:val="22"/>
        </w:rPr>
      </w:pPr>
    </w:p>
    <w:p w:rsidR="00D73205" w:rsidRDefault="00D73205" w:rsidP="00B94F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-A member of the public asked </w:t>
      </w:r>
      <w:r w:rsidR="0091627D">
        <w:rPr>
          <w:rFonts w:ascii="Arial" w:hAnsi="Arial" w:cs="Arial"/>
          <w:sz w:val="22"/>
          <w:szCs w:val="22"/>
        </w:rPr>
        <w:t xml:space="preserve">whether any updates had been received regarding </w:t>
      </w:r>
      <w:r>
        <w:rPr>
          <w:rFonts w:ascii="Arial" w:hAnsi="Arial" w:cs="Arial"/>
          <w:sz w:val="22"/>
          <w:szCs w:val="22"/>
        </w:rPr>
        <w:t>the TATA Incinerator.</w:t>
      </w:r>
    </w:p>
    <w:p w:rsidR="00D73205" w:rsidRDefault="00D73205" w:rsidP="00B94F90">
      <w:pPr>
        <w:rPr>
          <w:rFonts w:ascii="Arial" w:hAnsi="Arial" w:cs="Arial"/>
          <w:sz w:val="22"/>
          <w:szCs w:val="22"/>
        </w:rPr>
      </w:pPr>
    </w:p>
    <w:p w:rsidR="00D73205" w:rsidRDefault="00D73205" w:rsidP="00B94F9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-The Chairman informed the public that no further information has been received.</w:t>
      </w:r>
    </w:p>
    <w:p w:rsidR="00D73205" w:rsidRDefault="00D73205" w:rsidP="00B94F90">
      <w:pPr>
        <w:rPr>
          <w:rFonts w:ascii="Arial" w:hAnsi="Arial" w:cs="Arial"/>
          <w:i/>
          <w:color w:val="0D0D0D" w:themeColor="text1" w:themeTint="F2"/>
          <w:sz w:val="22"/>
          <w:szCs w:val="22"/>
        </w:rPr>
      </w:pPr>
    </w:p>
    <w:p w:rsidR="00D73205" w:rsidRDefault="00003A35" w:rsidP="00B94F90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>-A member of the public inquired</w:t>
      </w:r>
      <w:r w:rsidR="00D73205">
        <w:rPr>
          <w:rFonts w:ascii="Arial" w:hAnsi="Arial" w:cs="Arial"/>
          <w:color w:val="0D0D0D" w:themeColor="text1" w:themeTint="F2"/>
          <w:sz w:val="22"/>
          <w:szCs w:val="22"/>
        </w:rPr>
        <w:t xml:space="preserve"> about works taking place </w:t>
      </w:r>
      <w:r w:rsidR="0091627D">
        <w:rPr>
          <w:rFonts w:ascii="Arial" w:hAnsi="Arial" w:cs="Arial"/>
          <w:color w:val="0D0D0D" w:themeColor="text1" w:themeTint="F2"/>
          <w:sz w:val="22"/>
          <w:szCs w:val="22"/>
        </w:rPr>
        <w:t>at the l</w:t>
      </w:r>
      <w:r w:rsidR="00C43FD9">
        <w:rPr>
          <w:rFonts w:ascii="Arial" w:hAnsi="Arial" w:cs="Arial"/>
          <w:color w:val="0D0D0D" w:themeColor="text1" w:themeTint="F2"/>
          <w:sz w:val="22"/>
          <w:szCs w:val="22"/>
        </w:rPr>
        <w:t>ime beds opposite TATA</w:t>
      </w:r>
      <w:r w:rsidR="00D73205">
        <w:rPr>
          <w:rFonts w:ascii="Arial" w:hAnsi="Arial" w:cs="Arial"/>
          <w:color w:val="0D0D0D" w:themeColor="text1" w:themeTint="F2"/>
          <w:sz w:val="22"/>
          <w:szCs w:val="22"/>
        </w:rPr>
        <w:t xml:space="preserve"> on Griffiths Road.</w:t>
      </w:r>
    </w:p>
    <w:p w:rsidR="00003A35" w:rsidRDefault="00003A35" w:rsidP="00B94F90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003A35" w:rsidRDefault="00003A35" w:rsidP="00B94F90">
      <w:pPr>
        <w:rPr>
          <w:rFonts w:ascii="Arial" w:hAnsi="Arial" w:cs="Arial"/>
          <w:i/>
          <w:color w:val="0D0D0D" w:themeColor="text1" w:themeTint="F2"/>
          <w:sz w:val="22"/>
          <w:szCs w:val="22"/>
        </w:rPr>
      </w:pPr>
      <w:r>
        <w:rPr>
          <w:rFonts w:ascii="Arial" w:hAnsi="Arial" w:cs="Arial"/>
          <w:i/>
          <w:color w:val="0D0D0D" w:themeColor="text1" w:themeTint="F2"/>
          <w:sz w:val="22"/>
          <w:szCs w:val="22"/>
        </w:rPr>
        <w:t>The Clerk informed the PC and members of the public that INOVYN and T</w:t>
      </w:r>
      <w:r w:rsidR="0091627D">
        <w:rPr>
          <w:rFonts w:ascii="Arial" w:hAnsi="Arial" w:cs="Arial"/>
          <w:i/>
          <w:color w:val="0D0D0D" w:themeColor="text1" w:themeTint="F2"/>
          <w:sz w:val="22"/>
          <w:szCs w:val="22"/>
        </w:rPr>
        <w:t>ATA have contacted the l</w:t>
      </w:r>
      <w:r>
        <w:rPr>
          <w:rFonts w:ascii="Arial" w:hAnsi="Arial" w:cs="Arial"/>
          <w:i/>
          <w:color w:val="0D0D0D" w:themeColor="text1" w:themeTint="F2"/>
          <w:sz w:val="22"/>
          <w:szCs w:val="22"/>
        </w:rPr>
        <w:t>ime b</w:t>
      </w:r>
      <w:r w:rsidR="0091627D">
        <w:rPr>
          <w:rFonts w:ascii="Arial" w:hAnsi="Arial" w:cs="Arial"/>
          <w:i/>
          <w:color w:val="0D0D0D" w:themeColor="text1" w:themeTint="F2"/>
          <w:sz w:val="22"/>
          <w:szCs w:val="22"/>
        </w:rPr>
        <w:t>ed owner informing them that surface water is now running onto their land.</w:t>
      </w:r>
    </w:p>
    <w:p w:rsidR="00003A35" w:rsidRDefault="00003A35" w:rsidP="00B94F90">
      <w:pPr>
        <w:rPr>
          <w:rFonts w:ascii="Arial" w:hAnsi="Arial" w:cs="Arial"/>
          <w:i/>
          <w:color w:val="0D0D0D" w:themeColor="text1" w:themeTint="F2"/>
          <w:sz w:val="22"/>
          <w:szCs w:val="22"/>
        </w:rPr>
      </w:pPr>
    </w:p>
    <w:p w:rsidR="00003A35" w:rsidRDefault="0091627D" w:rsidP="00B94F90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-Liz Wood informed the PC about a </w:t>
      </w:r>
      <w:r w:rsidR="008013A4">
        <w:rPr>
          <w:rFonts w:ascii="Arial" w:hAnsi="Arial" w:cs="Arial"/>
          <w:color w:val="0D0D0D" w:themeColor="text1" w:themeTint="F2"/>
          <w:sz w:val="22"/>
          <w:szCs w:val="22"/>
        </w:rPr>
        <w:t xml:space="preserve">hole </w:t>
      </w:r>
      <w:r>
        <w:rPr>
          <w:rFonts w:ascii="Arial" w:hAnsi="Arial" w:cs="Arial"/>
          <w:color w:val="0D0D0D" w:themeColor="text1" w:themeTint="F2"/>
          <w:sz w:val="22"/>
          <w:szCs w:val="22"/>
        </w:rPr>
        <w:t>which has emerged near to the train on the</w:t>
      </w:r>
      <w:r w:rsidR="008013A4">
        <w:rPr>
          <w:rFonts w:ascii="Arial" w:hAnsi="Arial" w:cs="Arial"/>
          <w:color w:val="0D0D0D" w:themeColor="text1" w:themeTint="F2"/>
          <w:sz w:val="22"/>
          <w:szCs w:val="22"/>
        </w:rPr>
        <w:t xml:space="preserve"> play area</w:t>
      </w: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. </w:t>
      </w:r>
    </w:p>
    <w:p w:rsidR="00003A35" w:rsidRDefault="00003A35" w:rsidP="00B94F90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003A35" w:rsidRDefault="00003A35" w:rsidP="00B94F90">
      <w:pPr>
        <w:rPr>
          <w:rFonts w:ascii="Arial" w:hAnsi="Arial" w:cs="Arial"/>
          <w:i/>
          <w:color w:val="0D0D0D" w:themeColor="text1" w:themeTint="F2"/>
          <w:sz w:val="22"/>
          <w:szCs w:val="22"/>
        </w:rPr>
      </w:pPr>
      <w:r>
        <w:rPr>
          <w:rFonts w:ascii="Arial" w:hAnsi="Arial" w:cs="Arial"/>
          <w:i/>
          <w:color w:val="0D0D0D" w:themeColor="text1" w:themeTint="F2"/>
          <w:sz w:val="22"/>
          <w:szCs w:val="22"/>
        </w:rPr>
        <w:t>The Clerk will instruct CG Services Cheshire Ltd to investigate and fill in the hole.</w:t>
      </w:r>
    </w:p>
    <w:p w:rsidR="008013A4" w:rsidRDefault="008013A4" w:rsidP="00B94F90">
      <w:pPr>
        <w:rPr>
          <w:rFonts w:ascii="Arial" w:hAnsi="Arial" w:cs="Arial"/>
          <w:i/>
          <w:color w:val="0D0D0D" w:themeColor="text1" w:themeTint="F2"/>
          <w:sz w:val="22"/>
          <w:szCs w:val="22"/>
        </w:rPr>
      </w:pPr>
    </w:p>
    <w:p w:rsidR="008013A4" w:rsidRDefault="008013A4" w:rsidP="00B94F90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-Liz </w:t>
      </w:r>
      <w:r w:rsidR="00DF122C">
        <w:rPr>
          <w:rFonts w:ascii="Arial" w:hAnsi="Arial" w:cs="Arial"/>
          <w:color w:val="0D0D0D" w:themeColor="text1" w:themeTint="F2"/>
          <w:sz w:val="22"/>
          <w:szCs w:val="22"/>
        </w:rPr>
        <w:t>Wood informed</w:t>
      </w: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 the PC and public about a fun day to be held on 16</w:t>
      </w:r>
      <w:r w:rsidRPr="008013A4">
        <w:rPr>
          <w:rFonts w:ascii="Arial" w:hAnsi="Arial" w:cs="Arial"/>
          <w:color w:val="0D0D0D" w:themeColor="text1" w:themeTint="F2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 July at 1pm-5pm at the Community Centre. Liz also asked whether the PC would like a stall.</w:t>
      </w:r>
    </w:p>
    <w:p w:rsidR="008013A4" w:rsidRDefault="008013A4" w:rsidP="00B94F90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8013A4" w:rsidRPr="008013A4" w:rsidRDefault="008013A4" w:rsidP="00B94F90">
      <w:pPr>
        <w:rPr>
          <w:rFonts w:ascii="Arial" w:hAnsi="Arial" w:cs="Arial"/>
          <w:i/>
          <w:color w:val="0D0D0D" w:themeColor="text1" w:themeTint="F2"/>
          <w:sz w:val="22"/>
          <w:szCs w:val="22"/>
        </w:rPr>
      </w:pPr>
      <w:r>
        <w:rPr>
          <w:rFonts w:ascii="Arial" w:hAnsi="Arial" w:cs="Arial"/>
          <w:i/>
          <w:color w:val="0D0D0D" w:themeColor="text1" w:themeTint="F2"/>
          <w:sz w:val="22"/>
          <w:szCs w:val="22"/>
        </w:rPr>
        <w:t>The Chairman informed Liz that the PC is not in a position to hold a stall at this time with regards to conducting a MUGA consultation.</w:t>
      </w:r>
    </w:p>
    <w:p w:rsidR="00003A35" w:rsidRDefault="00003A35" w:rsidP="00B94F90">
      <w:pPr>
        <w:rPr>
          <w:rFonts w:ascii="Arial" w:hAnsi="Arial" w:cs="Arial"/>
          <w:i/>
          <w:color w:val="0D0D0D" w:themeColor="text1" w:themeTint="F2"/>
          <w:sz w:val="22"/>
          <w:szCs w:val="22"/>
        </w:rPr>
      </w:pPr>
    </w:p>
    <w:p w:rsidR="008013A4" w:rsidRDefault="008013A4" w:rsidP="00B94F90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i/>
          <w:color w:val="0D0D0D" w:themeColor="text1" w:themeTint="F2"/>
          <w:sz w:val="22"/>
          <w:szCs w:val="22"/>
        </w:rPr>
        <w:t>-</w:t>
      </w: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A </w:t>
      </w:r>
      <w:r w:rsidR="00464AC0">
        <w:rPr>
          <w:rFonts w:ascii="Arial" w:hAnsi="Arial" w:cs="Arial"/>
          <w:color w:val="0D0D0D" w:themeColor="text1" w:themeTint="F2"/>
          <w:sz w:val="22"/>
          <w:szCs w:val="22"/>
        </w:rPr>
        <w:t>Manchester</w:t>
      </w: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 Road resident </w:t>
      </w:r>
      <w:r w:rsidR="0020654C">
        <w:rPr>
          <w:rFonts w:ascii="Arial" w:hAnsi="Arial" w:cs="Arial"/>
          <w:color w:val="0D0D0D" w:themeColor="text1" w:themeTint="F2"/>
          <w:sz w:val="22"/>
          <w:szCs w:val="22"/>
        </w:rPr>
        <w:t xml:space="preserve">who requested that CWAC install a barrier outside their property </w:t>
      </w:r>
      <w:r w:rsidR="00A15427">
        <w:rPr>
          <w:rFonts w:ascii="Arial" w:hAnsi="Arial" w:cs="Arial"/>
          <w:color w:val="0D0D0D" w:themeColor="text1" w:themeTint="F2"/>
          <w:sz w:val="22"/>
          <w:szCs w:val="22"/>
        </w:rPr>
        <w:t>enquired as to whether an update had been</w:t>
      </w:r>
      <w:r w:rsidR="00DF122C">
        <w:rPr>
          <w:rFonts w:ascii="Arial" w:hAnsi="Arial" w:cs="Arial"/>
          <w:color w:val="0D0D0D" w:themeColor="text1" w:themeTint="F2"/>
          <w:sz w:val="22"/>
          <w:szCs w:val="22"/>
        </w:rPr>
        <w:t xml:space="preserve"> received.</w:t>
      </w:r>
    </w:p>
    <w:p w:rsidR="008013A4" w:rsidRDefault="008013A4" w:rsidP="00B94F90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8013A4" w:rsidRDefault="008013A4" w:rsidP="00B94F90">
      <w:pPr>
        <w:rPr>
          <w:rFonts w:ascii="Arial" w:hAnsi="Arial" w:cs="Arial"/>
          <w:i/>
          <w:color w:val="0D0D0D" w:themeColor="text1" w:themeTint="F2"/>
          <w:sz w:val="22"/>
          <w:szCs w:val="22"/>
        </w:rPr>
      </w:pPr>
      <w:r>
        <w:rPr>
          <w:rFonts w:ascii="Arial" w:hAnsi="Arial" w:cs="Arial"/>
          <w:i/>
          <w:color w:val="0D0D0D" w:themeColor="text1" w:themeTint="F2"/>
          <w:sz w:val="22"/>
          <w:szCs w:val="22"/>
        </w:rPr>
        <w:t xml:space="preserve">The Clerk informed the resident that the matter has been reported to Ian </w:t>
      </w:r>
      <w:proofErr w:type="spellStart"/>
      <w:r>
        <w:rPr>
          <w:rFonts w:ascii="Arial" w:hAnsi="Arial" w:cs="Arial"/>
          <w:i/>
          <w:color w:val="0D0D0D" w:themeColor="text1" w:themeTint="F2"/>
          <w:sz w:val="22"/>
          <w:szCs w:val="22"/>
        </w:rPr>
        <w:t>Lova</w:t>
      </w:r>
      <w:r w:rsidR="0020654C">
        <w:rPr>
          <w:rFonts w:ascii="Arial" w:hAnsi="Arial" w:cs="Arial"/>
          <w:i/>
          <w:color w:val="0D0D0D" w:themeColor="text1" w:themeTint="F2"/>
          <w:sz w:val="22"/>
          <w:szCs w:val="22"/>
        </w:rPr>
        <w:t>tt</w:t>
      </w:r>
      <w:proofErr w:type="spellEnd"/>
      <w:r w:rsidR="0020654C">
        <w:rPr>
          <w:rFonts w:ascii="Arial" w:hAnsi="Arial" w:cs="Arial"/>
          <w:i/>
          <w:color w:val="0D0D0D" w:themeColor="text1" w:themeTint="F2"/>
          <w:sz w:val="22"/>
          <w:szCs w:val="22"/>
        </w:rPr>
        <w:t xml:space="preserve"> from CWAC Highways and that a response has not yet been received.</w:t>
      </w:r>
    </w:p>
    <w:p w:rsidR="0020654C" w:rsidRDefault="0020654C" w:rsidP="00B94F90">
      <w:pPr>
        <w:rPr>
          <w:rFonts w:ascii="Arial" w:hAnsi="Arial" w:cs="Arial"/>
          <w:i/>
          <w:color w:val="0D0D0D" w:themeColor="text1" w:themeTint="F2"/>
          <w:sz w:val="22"/>
          <w:szCs w:val="22"/>
        </w:rPr>
      </w:pPr>
    </w:p>
    <w:p w:rsidR="0020654C" w:rsidRPr="0020654C" w:rsidRDefault="0020654C" w:rsidP="00B94F90">
      <w:pPr>
        <w:rPr>
          <w:rFonts w:ascii="Arial" w:hAnsi="Arial" w:cs="Arial"/>
          <w:color w:val="0D0D0D" w:themeColor="text1" w:themeTint="F2"/>
          <w:sz w:val="22"/>
          <w:szCs w:val="22"/>
        </w:rPr>
      </w:pPr>
      <w:r w:rsidRPr="0020654C">
        <w:rPr>
          <w:rFonts w:ascii="Arial" w:hAnsi="Arial" w:cs="Arial"/>
          <w:color w:val="0D0D0D" w:themeColor="text1" w:themeTint="F2"/>
          <w:sz w:val="22"/>
          <w:szCs w:val="22"/>
        </w:rPr>
        <w:t>Cllr P Kelly</w:t>
      </w:r>
      <w:r w:rsidR="00A15427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>
        <w:rPr>
          <w:rFonts w:ascii="Arial" w:hAnsi="Arial" w:cs="Arial"/>
          <w:color w:val="0D0D0D" w:themeColor="text1" w:themeTint="F2"/>
          <w:sz w:val="22"/>
          <w:szCs w:val="22"/>
        </w:rPr>
        <w:t>atten</w:t>
      </w:r>
      <w:r w:rsidR="00DF122C">
        <w:rPr>
          <w:rFonts w:ascii="Arial" w:hAnsi="Arial" w:cs="Arial"/>
          <w:color w:val="0D0D0D" w:themeColor="text1" w:themeTint="F2"/>
          <w:sz w:val="22"/>
          <w:szCs w:val="22"/>
        </w:rPr>
        <w:t>ded a meeting at the Police HQ on 30</w:t>
      </w:r>
      <w:r w:rsidR="00DF122C" w:rsidRPr="00DF122C">
        <w:rPr>
          <w:rFonts w:ascii="Arial" w:hAnsi="Arial" w:cs="Arial"/>
          <w:color w:val="0D0D0D" w:themeColor="text1" w:themeTint="F2"/>
          <w:sz w:val="22"/>
          <w:szCs w:val="22"/>
          <w:vertAlign w:val="superscript"/>
        </w:rPr>
        <w:t>th</w:t>
      </w:r>
      <w:r w:rsidR="00DF122C">
        <w:rPr>
          <w:rFonts w:ascii="Arial" w:hAnsi="Arial" w:cs="Arial"/>
          <w:color w:val="0D0D0D" w:themeColor="text1" w:themeTint="F2"/>
          <w:sz w:val="22"/>
          <w:szCs w:val="22"/>
        </w:rPr>
        <w:t xml:space="preserve"> June</w:t>
      </w:r>
      <w:r w:rsidR="00A15427">
        <w:rPr>
          <w:rFonts w:ascii="Arial" w:hAnsi="Arial" w:cs="Arial"/>
          <w:color w:val="0D0D0D" w:themeColor="text1" w:themeTint="F2"/>
          <w:sz w:val="22"/>
          <w:szCs w:val="22"/>
        </w:rPr>
        <w:t xml:space="preserve">. Cllr Kelly has requested that a Senior Police Officer meet with PCSO Phil Hambleton to discuss traffic on </w:t>
      </w:r>
      <w:r>
        <w:rPr>
          <w:rFonts w:ascii="Arial" w:hAnsi="Arial" w:cs="Arial"/>
          <w:color w:val="0D0D0D" w:themeColor="text1" w:themeTint="F2"/>
          <w:sz w:val="22"/>
          <w:szCs w:val="22"/>
        </w:rPr>
        <w:t>Manchester Road.</w:t>
      </w:r>
    </w:p>
    <w:p w:rsidR="0020654C" w:rsidRPr="008013A4" w:rsidRDefault="0020654C" w:rsidP="00B94F90">
      <w:pPr>
        <w:rPr>
          <w:rFonts w:ascii="Arial" w:hAnsi="Arial" w:cs="Arial"/>
          <w:i/>
          <w:color w:val="0D0D0D" w:themeColor="text1" w:themeTint="F2"/>
          <w:sz w:val="22"/>
          <w:szCs w:val="22"/>
        </w:rPr>
      </w:pPr>
    </w:p>
    <w:p w:rsidR="00425BC8" w:rsidRPr="00A86111" w:rsidRDefault="00425BC8" w:rsidP="00465CDB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  <w:r w:rsidRPr="00A86111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APOLOGIES FOR ABSENCE</w:t>
      </w:r>
    </w:p>
    <w:p w:rsidR="00FC71A6" w:rsidRPr="00A86111" w:rsidRDefault="00FC71A6" w:rsidP="00AC62E2">
      <w:pPr>
        <w:pStyle w:val="Heading2"/>
        <w:rPr>
          <w:rFonts w:ascii="Arial" w:hAnsi="Arial" w:cs="Arial"/>
          <w:b w:val="0"/>
          <w:color w:val="0D0D0D" w:themeColor="text1" w:themeTint="F2"/>
          <w:szCs w:val="22"/>
        </w:rPr>
      </w:pPr>
    </w:p>
    <w:p w:rsidR="00A037B5" w:rsidRPr="00A86111" w:rsidRDefault="00AC62E2" w:rsidP="00A037B5">
      <w:pPr>
        <w:pStyle w:val="Heading2"/>
        <w:rPr>
          <w:rFonts w:ascii="Arial" w:hAnsi="Arial" w:cs="Arial"/>
          <w:b w:val="0"/>
          <w:color w:val="0D0D0D" w:themeColor="text1" w:themeTint="F2"/>
          <w:szCs w:val="22"/>
        </w:rPr>
      </w:pPr>
      <w:proofErr w:type="gramStart"/>
      <w:r w:rsidRPr="00A86111">
        <w:rPr>
          <w:rFonts w:ascii="Arial" w:hAnsi="Arial" w:cs="Arial"/>
          <w:color w:val="0D0D0D" w:themeColor="text1" w:themeTint="F2"/>
          <w:szCs w:val="22"/>
        </w:rPr>
        <w:t xml:space="preserve">RESOLVED </w:t>
      </w:r>
      <w:r w:rsidRPr="00A86111">
        <w:rPr>
          <w:rFonts w:ascii="Arial" w:hAnsi="Arial" w:cs="Arial"/>
          <w:b w:val="0"/>
          <w:color w:val="0D0D0D" w:themeColor="text1" w:themeTint="F2"/>
          <w:szCs w:val="22"/>
        </w:rPr>
        <w:t>to a</w:t>
      </w:r>
      <w:r w:rsidR="00A97649" w:rsidRPr="00A86111">
        <w:rPr>
          <w:rFonts w:ascii="Arial" w:hAnsi="Arial" w:cs="Arial"/>
          <w:b w:val="0"/>
          <w:color w:val="0D0D0D" w:themeColor="text1" w:themeTint="F2"/>
          <w:szCs w:val="22"/>
        </w:rPr>
        <w:t>ccept apologies from councillor</w:t>
      </w:r>
      <w:r w:rsidR="00982F60">
        <w:rPr>
          <w:rFonts w:ascii="Arial" w:hAnsi="Arial" w:cs="Arial"/>
          <w:b w:val="0"/>
          <w:color w:val="0D0D0D" w:themeColor="text1" w:themeTint="F2"/>
          <w:szCs w:val="22"/>
        </w:rPr>
        <w:t>s</w:t>
      </w:r>
      <w:r w:rsidR="00A8723D" w:rsidRPr="00A86111">
        <w:rPr>
          <w:rFonts w:ascii="Arial" w:hAnsi="Arial" w:cs="Arial"/>
          <w:b w:val="0"/>
          <w:color w:val="0D0D0D" w:themeColor="text1" w:themeTint="F2"/>
          <w:szCs w:val="22"/>
        </w:rPr>
        <w:t xml:space="preserve"> M Stocks</w:t>
      </w:r>
      <w:r w:rsidR="00982F60">
        <w:rPr>
          <w:rFonts w:ascii="Arial" w:hAnsi="Arial" w:cs="Arial"/>
          <w:b w:val="0"/>
          <w:color w:val="0D0D0D" w:themeColor="text1" w:themeTint="F2"/>
          <w:szCs w:val="22"/>
        </w:rPr>
        <w:t>, L Kelly &amp; T Smith</w:t>
      </w:r>
      <w:r w:rsidR="00A8723D" w:rsidRPr="00A86111">
        <w:rPr>
          <w:rFonts w:ascii="Arial" w:hAnsi="Arial" w:cs="Arial"/>
          <w:b w:val="0"/>
          <w:color w:val="0D0D0D" w:themeColor="text1" w:themeTint="F2"/>
          <w:szCs w:val="22"/>
        </w:rPr>
        <w:t>.</w:t>
      </w:r>
      <w:proofErr w:type="gramEnd"/>
    </w:p>
    <w:p w:rsidR="00AC62E2" w:rsidRPr="00A86111" w:rsidRDefault="00AC62E2" w:rsidP="00AC62E2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425BC8" w:rsidRPr="00A86111" w:rsidRDefault="007208A7">
      <w:pPr>
        <w:pStyle w:val="Heading5"/>
        <w:rPr>
          <w:rFonts w:cs="Arial"/>
          <w:color w:val="0D0D0D" w:themeColor="text1" w:themeTint="F2"/>
          <w:szCs w:val="22"/>
        </w:rPr>
      </w:pPr>
      <w:r w:rsidRPr="00A86111">
        <w:rPr>
          <w:rFonts w:cs="Arial"/>
          <w:color w:val="0D0D0D" w:themeColor="text1" w:themeTint="F2"/>
          <w:szCs w:val="22"/>
        </w:rPr>
        <w:lastRenderedPageBreak/>
        <w:t>DECLARATIONS OF INTEREST</w:t>
      </w:r>
    </w:p>
    <w:p w:rsidR="002B0F55" w:rsidRPr="00A86111" w:rsidRDefault="002B0F55" w:rsidP="007208A7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A30FFA" w:rsidRPr="00A86111" w:rsidRDefault="00A8723D" w:rsidP="007208A7">
      <w:pPr>
        <w:rPr>
          <w:rFonts w:ascii="Arial" w:hAnsi="Arial" w:cs="Arial"/>
          <w:color w:val="0D0D0D" w:themeColor="text1" w:themeTint="F2"/>
          <w:sz w:val="22"/>
          <w:szCs w:val="22"/>
        </w:rPr>
      </w:pPr>
      <w:r w:rsidRPr="00A86111">
        <w:rPr>
          <w:rFonts w:ascii="Arial" w:hAnsi="Arial" w:cs="Arial"/>
          <w:color w:val="0D0D0D" w:themeColor="text1" w:themeTint="F2"/>
          <w:sz w:val="22"/>
          <w:szCs w:val="22"/>
        </w:rPr>
        <w:t xml:space="preserve">-Cllr L </w:t>
      </w:r>
      <w:proofErr w:type="spellStart"/>
      <w:r w:rsidRPr="00A86111">
        <w:rPr>
          <w:rFonts w:ascii="Arial" w:hAnsi="Arial" w:cs="Arial"/>
          <w:color w:val="0D0D0D" w:themeColor="text1" w:themeTint="F2"/>
          <w:sz w:val="22"/>
          <w:szCs w:val="22"/>
        </w:rPr>
        <w:t>Edgeley</w:t>
      </w:r>
      <w:proofErr w:type="spellEnd"/>
      <w:r w:rsidRPr="00A86111">
        <w:rPr>
          <w:rFonts w:ascii="Arial" w:hAnsi="Arial" w:cs="Arial"/>
          <w:color w:val="0D0D0D" w:themeColor="text1" w:themeTint="F2"/>
          <w:sz w:val="22"/>
          <w:szCs w:val="22"/>
        </w:rPr>
        <w:t xml:space="preserve"> is a Director of CG Services Cheshire Ltd.</w:t>
      </w:r>
    </w:p>
    <w:p w:rsidR="00AB1243" w:rsidRPr="00A86111" w:rsidRDefault="00AB1243" w:rsidP="007208A7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0F1743" w:rsidRPr="00A86111" w:rsidRDefault="00425BC8" w:rsidP="000F1743">
      <w:pPr>
        <w:pStyle w:val="Heading5"/>
        <w:rPr>
          <w:rFonts w:cs="Arial"/>
          <w:color w:val="0D0D0D" w:themeColor="text1" w:themeTint="F2"/>
          <w:szCs w:val="22"/>
        </w:rPr>
      </w:pPr>
      <w:r w:rsidRPr="00A86111">
        <w:rPr>
          <w:rFonts w:cs="Arial"/>
          <w:color w:val="0D0D0D" w:themeColor="text1" w:themeTint="F2"/>
          <w:szCs w:val="22"/>
        </w:rPr>
        <w:t>ACCEPTANCE OF MINUTES</w:t>
      </w:r>
    </w:p>
    <w:p w:rsidR="00425BC8" w:rsidRPr="00A86111" w:rsidRDefault="00425BC8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F0142B" w:rsidRPr="00A86111" w:rsidRDefault="00425BC8">
      <w:pPr>
        <w:rPr>
          <w:rFonts w:ascii="Arial" w:hAnsi="Arial" w:cs="Arial"/>
          <w:color w:val="0D0D0D" w:themeColor="text1" w:themeTint="F2"/>
          <w:sz w:val="22"/>
          <w:szCs w:val="22"/>
        </w:rPr>
      </w:pPr>
      <w:r w:rsidRPr="00A86111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RESOLVED </w:t>
      </w:r>
      <w:r w:rsidR="00CA56C6" w:rsidRPr="00A86111">
        <w:rPr>
          <w:rFonts w:ascii="Arial" w:hAnsi="Arial" w:cs="Arial"/>
          <w:color w:val="0D0D0D" w:themeColor="text1" w:themeTint="F2"/>
          <w:sz w:val="22"/>
          <w:szCs w:val="22"/>
        </w:rPr>
        <w:t>to accept</w:t>
      </w:r>
      <w:r w:rsidRPr="00A86111">
        <w:rPr>
          <w:rFonts w:ascii="Arial" w:hAnsi="Arial" w:cs="Arial"/>
          <w:color w:val="0D0D0D" w:themeColor="text1" w:themeTint="F2"/>
          <w:sz w:val="22"/>
          <w:szCs w:val="22"/>
        </w:rPr>
        <w:t xml:space="preserve"> the minutes of the </w:t>
      </w:r>
      <w:r w:rsidR="00B94F90" w:rsidRPr="00A86111">
        <w:rPr>
          <w:rFonts w:ascii="Arial" w:hAnsi="Arial" w:cs="Arial"/>
          <w:color w:val="0D0D0D" w:themeColor="text1" w:themeTint="F2"/>
          <w:sz w:val="22"/>
          <w:szCs w:val="22"/>
        </w:rPr>
        <w:t>Parish Council meeting</w:t>
      </w:r>
      <w:r w:rsidR="002B0F55" w:rsidRPr="00A86111">
        <w:rPr>
          <w:rFonts w:ascii="Arial" w:hAnsi="Arial" w:cs="Arial"/>
          <w:color w:val="0D0D0D" w:themeColor="text1" w:themeTint="F2"/>
          <w:sz w:val="22"/>
          <w:szCs w:val="22"/>
        </w:rPr>
        <w:t xml:space="preserve"> held on </w:t>
      </w:r>
      <w:r w:rsidR="00F8132B">
        <w:rPr>
          <w:rFonts w:ascii="Arial" w:hAnsi="Arial" w:cs="Arial"/>
          <w:color w:val="0D0D0D" w:themeColor="text1" w:themeTint="F2"/>
          <w:sz w:val="22"/>
          <w:szCs w:val="22"/>
        </w:rPr>
        <w:t>5</w:t>
      </w:r>
      <w:r w:rsidR="00F8132B" w:rsidRPr="00F8132B">
        <w:rPr>
          <w:rFonts w:ascii="Arial" w:hAnsi="Arial" w:cs="Arial"/>
          <w:color w:val="0D0D0D" w:themeColor="text1" w:themeTint="F2"/>
          <w:sz w:val="22"/>
          <w:szCs w:val="22"/>
          <w:vertAlign w:val="superscript"/>
        </w:rPr>
        <w:t>th</w:t>
      </w:r>
      <w:r w:rsidR="00F8132B">
        <w:rPr>
          <w:rFonts w:ascii="Arial" w:hAnsi="Arial" w:cs="Arial"/>
          <w:color w:val="0D0D0D" w:themeColor="text1" w:themeTint="F2"/>
          <w:sz w:val="22"/>
          <w:szCs w:val="22"/>
        </w:rPr>
        <w:t xml:space="preserve"> June</w:t>
      </w:r>
      <w:r w:rsidR="00893997" w:rsidRPr="00A86111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B94F90" w:rsidRPr="00A86111">
        <w:rPr>
          <w:rFonts w:ascii="Arial" w:hAnsi="Arial" w:cs="Arial"/>
          <w:color w:val="0D0D0D" w:themeColor="text1" w:themeTint="F2"/>
          <w:sz w:val="22"/>
          <w:szCs w:val="22"/>
        </w:rPr>
        <w:t>2017.</w:t>
      </w:r>
    </w:p>
    <w:p w:rsidR="00B94F90" w:rsidRPr="00A86111" w:rsidRDefault="00B94F90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</w:p>
    <w:p w:rsidR="00425BC8" w:rsidRPr="00A86111" w:rsidRDefault="00893997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  <w:r w:rsidRPr="00A86111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PROGRESS REPORT</w:t>
      </w:r>
    </w:p>
    <w:p w:rsidR="00653909" w:rsidRPr="00A86111" w:rsidRDefault="00653909" w:rsidP="005E60E8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A8723D" w:rsidRDefault="00A8723D" w:rsidP="00F8132B">
      <w:pPr>
        <w:rPr>
          <w:rFonts w:ascii="Arial" w:hAnsi="Arial" w:cs="Arial"/>
          <w:color w:val="0D0D0D" w:themeColor="text1" w:themeTint="F2"/>
          <w:sz w:val="22"/>
          <w:szCs w:val="22"/>
        </w:rPr>
      </w:pPr>
      <w:r w:rsidRPr="00A86111">
        <w:rPr>
          <w:rFonts w:cs="Arial"/>
          <w:color w:val="0D0D0D" w:themeColor="text1" w:themeTint="F2"/>
          <w:sz w:val="22"/>
          <w:szCs w:val="22"/>
        </w:rPr>
        <w:t>-</w:t>
      </w:r>
      <w:r w:rsidR="00F8132B">
        <w:rPr>
          <w:rFonts w:ascii="Arial" w:hAnsi="Arial" w:cs="Arial"/>
          <w:color w:val="0D0D0D" w:themeColor="text1" w:themeTint="F2"/>
          <w:sz w:val="22"/>
          <w:szCs w:val="22"/>
        </w:rPr>
        <w:t xml:space="preserve">The alleyway next to </w:t>
      </w:r>
      <w:proofErr w:type="spellStart"/>
      <w:r w:rsidR="00F8132B">
        <w:rPr>
          <w:rFonts w:ascii="Arial" w:hAnsi="Arial" w:cs="Arial"/>
          <w:color w:val="0D0D0D" w:themeColor="text1" w:themeTint="F2"/>
          <w:sz w:val="22"/>
          <w:szCs w:val="22"/>
        </w:rPr>
        <w:t>Holdi</w:t>
      </w:r>
      <w:proofErr w:type="spellEnd"/>
      <w:r w:rsidR="00F8132B">
        <w:rPr>
          <w:rFonts w:ascii="Arial" w:hAnsi="Arial" w:cs="Arial"/>
          <w:color w:val="0D0D0D" w:themeColor="text1" w:themeTint="F2"/>
          <w:sz w:val="22"/>
          <w:szCs w:val="22"/>
        </w:rPr>
        <w:t xml:space="preserve"> has now been cleared by </w:t>
      </w:r>
      <w:proofErr w:type="spellStart"/>
      <w:r w:rsidR="00F8132B">
        <w:rPr>
          <w:rFonts w:ascii="Arial" w:hAnsi="Arial" w:cs="Arial"/>
          <w:color w:val="0D0D0D" w:themeColor="text1" w:themeTint="F2"/>
          <w:sz w:val="22"/>
          <w:szCs w:val="22"/>
        </w:rPr>
        <w:t>Streetscene</w:t>
      </w:r>
      <w:proofErr w:type="spellEnd"/>
      <w:r w:rsidR="00F8132B">
        <w:rPr>
          <w:rFonts w:ascii="Arial" w:hAnsi="Arial" w:cs="Arial"/>
          <w:color w:val="0D0D0D" w:themeColor="text1" w:themeTint="F2"/>
          <w:sz w:val="22"/>
          <w:szCs w:val="22"/>
        </w:rPr>
        <w:t>.</w:t>
      </w:r>
    </w:p>
    <w:p w:rsidR="00F8132B" w:rsidRDefault="00F8132B" w:rsidP="00F8132B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-The Townshend Road grass bank has now been cut by </w:t>
      </w:r>
      <w:proofErr w:type="spellStart"/>
      <w:r>
        <w:rPr>
          <w:rFonts w:ascii="Arial" w:hAnsi="Arial" w:cs="Arial"/>
          <w:color w:val="0D0D0D" w:themeColor="text1" w:themeTint="F2"/>
          <w:sz w:val="22"/>
          <w:szCs w:val="22"/>
        </w:rPr>
        <w:t>Streetscene</w:t>
      </w:r>
      <w:proofErr w:type="spellEnd"/>
      <w:r>
        <w:rPr>
          <w:rFonts w:ascii="Arial" w:hAnsi="Arial" w:cs="Arial"/>
          <w:color w:val="0D0D0D" w:themeColor="text1" w:themeTint="F2"/>
          <w:sz w:val="22"/>
          <w:szCs w:val="22"/>
        </w:rPr>
        <w:t>.</w:t>
      </w:r>
    </w:p>
    <w:p w:rsidR="00F8132B" w:rsidRDefault="00A15427" w:rsidP="00F8132B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>-</w:t>
      </w:r>
      <w:proofErr w:type="spellStart"/>
      <w:r>
        <w:rPr>
          <w:rFonts w:ascii="Arial" w:hAnsi="Arial" w:cs="Arial"/>
          <w:color w:val="0D0D0D" w:themeColor="text1" w:themeTint="F2"/>
          <w:sz w:val="22"/>
          <w:szCs w:val="22"/>
        </w:rPr>
        <w:t>Streetscene</w:t>
      </w:r>
      <w:proofErr w:type="spellEnd"/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 has</w:t>
      </w:r>
      <w:r w:rsidR="00C1530E">
        <w:rPr>
          <w:rFonts w:ascii="Arial" w:hAnsi="Arial" w:cs="Arial"/>
          <w:color w:val="0D0D0D" w:themeColor="text1" w:themeTint="F2"/>
          <w:sz w:val="22"/>
          <w:szCs w:val="22"/>
        </w:rPr>
        <w:t xml:space="preserve"> now provided the Clerk with a direct email to follow up complaints.</w:t>
      </w:r>
    </w:p>
    <w:p w:rsidR="00C1530E" w:rsidRDefault="00C1530E" w:rsidP="00F8132B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-Open Reach has advised that 1-12 &amp; 14-19 </w:t>
      </w:r>
      <w:proofErr w:type="spellStart"/>
      <w:r>
        <w:rPr>
          <w:rFonts w:ascii="Arial" w:hAnsi="Arial" w:cs="Arial"/>
          <w:color w:val="0D0D0D" w:themeColor="text1" w:themeTint="F2"/>
          <w:sz w:val="22"/>
          <w:szCs w:val="22"/>
        </w:rPr>
        <w:t>Thornley</w:t>
      </w:r>
      <w:proofErr w:type="spellEnd"/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 Green are in the build plan for completion this </w:t>
      </w:r>
      <w:r w:rsidR="00A15427">
        <w:rPr>
          <w:rFonts w:ascii="Arial" w:hAnsi="Arial" w:cs="Arial"/>
          <w:color w:val="0D0D0D" w:themeColor="text1" w:themeTint="F2"/>
          <w:sz w:val="22"/>
          <w:szCs w:val="22"/>
        </w:rPr>
        <w:t>autumn</w:t>
      </w:r>
      <w:r>
        <w:rPr>
          <w:rFonts w:ascii="Arial" w:hAnsi="Arial" w:cs="Arial"/>
          <w:color w:val="0D0D0D" w:themeColor="text1" w:themeTint="F2"/>
          <w:sz w:val="22"/>
          <w:szCs w:val="22"/>
        </w:rPr>
        <w:t>.</w:t>
      </w:r>
    </w:p>
    <w:p w:rsidR="00C1530E" w:rsidRDefault="00C1530E" w:rsidP="00F8132B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>-The Clerk has registered an interest in Virgin Media.</w:t>
      </w:r>
    </w:p>
    <w:p w:rsidR="00C1530E" w:rsidRDefault="00C1530E" w:rsidP="00F8132B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>-Simon Marshall has agreed to hand over the Community Centre Play Area for the sum of £1.00. Natalie Powers will prepare the necessary documents.</w:t>
      </w:r>
    </w:p>
    <w:p w:rsidR="00C1530E" w:rsidRPr="00F8132B" w:rsidRDefault="00C1530E" w:rsidP="00F8132B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>-A Management Company has not yet been appointed for the residential side of the Lostock triangle.</w:t>
      </w:r>
    </w:p>
    <w:p w:rsidR="000A49CF" w:rsidRPr="00A86111" w:rsidRDefault="000A49CF" w:rsidP="00893997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</w:p>
    <w:p w:rsidR="00D51554" w:rsidRPr="00A86111" w:rsidRDefault="009B3709" w:rsidP="00D51554">
      <w:pPr>
        <w:pStyle w:val="Heading2"/>
        <w:rPr>
          <w:rFonts w:ascii="Arial" w:hAnsi="Arial" w:cs="Arial"/>
          <w:color w:val="0D0D0D" w:themeColor="text1" w:themeTint="F2"/>
          <w:szCs w:val="22"/>
          <w:u w:val="single"/>
        </w:rPr>
      </w:pPr>
      <w:r w:rsidRPr="00A86111">
        <w:rPr>
          <w:rFonts w:ascii="Arial" w:hAnsi="Arial" w:cs="Arial"/>
          <w:color w:val="0D0D0D" w:themeColor="text1" w:themeTint="F2"/>
          <w:szCs w:val="22"/>
          <w:u w:val="single"/>
        </w:rPr>
        <w:t>REPORT FROM THE POLICE</w:t>
      </w:r>
    </w:p>
    <w:p w:rsidR="00D51554" w:rsidRPr="00A86111" w:rsidRDefault="00D51554" w:rsidP="00D51554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D51554" w:rsidRPr="00A86111" w:rsidRDefault="00C1530E" w:rsidP="00D51554">
      <w:pPr>
        <w:pStyle w:val="BodyText2"/>
        <w:rPr>
          <w:rFonts w:ascii="Arial" w:hAnsi="Arial" w:cs="Arial"/>
          <w:color w:val="0D0D0D" w:themeColor="text1" w:themeTint="F2"/>
          <w:szCs w:val="22"/>
        </w:rPr>
      </w:pPr>
      <w:r>
        <w:rPr>
          <w:rFonts w:ascii="Arial" w:hAnsi="Arial" w:cs="Arial"/>
          <w:color w:val="0D0D0D" w:themeColor="text1" w:themeTint="F2"/>
          <w:szCs w:val="22"/>
        </w:rPr>
        <w:t>PCSO Phil Hambleton gave</w:t>
      </w:r>
      <w:r w:rsidR="00AD5BDF" w:rsidRPr="00A86111">
        <w:rPr>
          <w:rFonts w:ascii="Arial" w:hAnsi="Arial" w:cs="Arial"/>
          <w:color w:val="0D0D0D" w:themeColor="text1" w:themeTint="F2"/>
          <w:szCs w:val="22"/>
        </w:rPr>
        <w:t xml:space="preserve"> the following </w:t>
      </w:r>
      <w:r w:rsidR="00DD6C0A" w:rsidRPr="00A86111">
        <w:rPr>
          <w:rFonts w:ascii="Arial" w:hAnsi="Arial" w:cs="Arial"/>
          <w:color w:val="0D0D0D" w:themeColor="text1" w:themeTint="F2"/>
          <w:szCs w:val="22"/>
        </w:rPr>
        <w:t>report:</w:t>
      </w:r>
    </w:p>
    <w:p w:rsidR="00DB52D4" w:rsidRPr="00A86111" w:rsidRDefault="00DB52D4" w:rsidP="00CE6F0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</w:p>
    <w:p w:rsidR="00C3666A" w:rsidRDefault="00CE6F04" w:rsidP="00C1530E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D0D0D" w:themeColor="text1" w:themeTint="F2"/>
          <w:sz w:val="22"/>
          <w:szCs w:val="22"/>
        </w:rPr>
      </w:pPr>
      <w:r w:rsidRPr="00A86111">
        <w:rPr>
          <w:rFonts w:ascii="Arial" w:hAnsi="Arial" w:cs="Arial"/>
          <w:color w:val="0D0D0D" w:themeColor="text1" w:themeTint="F2"/>
          <w:sz w:val="22"/>
          <w:szCs w:val="22"/>
        </w:rPr>
        <w:t>-</w:t>
      </w:r>
      <w:r w:rsidR="00C1530E">
        <w:rPr>
          <w:rFonts w:ascii="Arial" w:hAnsi="Arial" w:cs="Arial"/>
          <w:color w:val="0D0D0D" w:themeColor="text1" w:themeTint="F2"/>
          <w:sz w:val="22"/>
          <w:szCs w:val="22"/>
        </w:rPr>
        <w:t>1 male arrested.</w:t>
      </w:r>
    </w:p>
    <w:p w:rsidR="00C1530E" w:rsidRDefault="00C1530E" w:rsidP="00C1530E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-A smashed </w:t>
      </w:r>
      <w:proofErr w:type="spellStart"/>
      <w:r>
        <w:rPr>
          <w:rFonts w:ascii="Arial" w:hAnsi="Arial" w:cs="Arial"/>
          <w:color w:val="0D0D0D" w:themeColor="text1" w:themeTint="F2"/>
          <w:sz w:val="22"/>
          <w:szCs w:val="22"/>
        </w:rPr>
        <w:t>comms</w:t>
      </w:r>
      <w:proofErr w:type="spellEnd"/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 unit on Cheshire Avenue reported.</w:t>
      </w:r>
    </w:p>
    <w:p w:rsidR="00C1530E" w:rsidRDefault="00C1530E" w:rsidP="00C1530E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>-Theft of Champaign at the Co-op</w:t>
      </w:r>
    </w:p>
    <w:p w:rsidR="00C1530E" w:rsidRDefault="00C1530E" w:rsidP="00C1530E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>-Theft at the Co-op cash machine.</w:t>
      </w:r>
    </w:p>
    <w:p w:rsidR="00C1530E" w:rsidRDefault="00C1530E" w:rsidP="00C1530E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>-Complaints of a noisy party received at Packhorse Close.</w:t>
      </w:r>
    </w:p>
    <w:p w:rsidR="00C1530E" w:rsidRDefault="00C1530E" w:rsidP="00C1530E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-Reports of youths throwing stones at Machinery on the </w:t>
      </w:r>
      <w:proofErr w:type="spellStart"/>
      <w:r>
        <w:rPr>
          <w:rFonts w:ascii="Arial" w:hAnsi="Arial" w:cs="Arial"/>
          <w:color w:val="0D0D0D" w:themeColor="text1" w:themeTint="F2"/>
          <w:sz w:val="22"/>
          <w:szCs w:val="22"/>
        </w:rPr>
        <w:t>Bellway</w:t>
      </w:r>
      <w:proofErr w:type="spellEnd"/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 estate.</w:t>
      </w:r>
    </w:p>
    <w:p w:rsidR="00C1530E" w:rsidRDefault="00C1530E" w:rsidP="00C1530E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>-49 vehicles caught speeding over 4 sessions.</w:t>
      </w:r>
    </w:p>
    <w:p w:rsidR="00DA153D" w:rsidRPr="00A86111" w:rsidRDefault="00DA153D" w:rsidP="00FD6FB3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7208A7" w:rsidRPr="00A86111" w:rsidRDefault="007208A7" w:rsidP="007208A7">
      <w:pPr>
        <w:pStyle w:val="Heading6"/>
        <w:rPr>
          <w:rFonts w:cs="Arial"/>
          <w:b/>
          <w:color w:val="0D0D0D" w:themeColor="text1" w:themeTint="F2"/>
          <w:szCs w:val="22"/>
        </w:rPr>
      </w:pPr>
      <w:r w:rsidRPr="00A86111">
        <w:rPr>
          <w:rFonts w:cs="Arial"/>
          <w:b/>
          <w:color w:val="0D0D0D" w:themeColor="text1" w:themeTint="F2"/>
          <w:szCs w:val="22"/>
        </w:rPr>
        <w:t>REPORT FROM CHESHIRE WEST AND CHESTER COUNCILLORS</w:t>
      </w:r>
    </w:p>
    <w:p w:rsidR="007208A7" w:rsidRPr="00A86111" w:rsidRDefault="007208A7" w:rsidP="007208A7">
      <w:pPr>
        <w:rPr>
          <w:rFonts w:ascii="Arial" w:hAnsi="Arial" w:cs="Arial"/>
          <w:b/>
          <w:color w:val="0D0D0D" w:themeColor="text1" w:themeTint="F2"/>
          <w:sz w:val="22"/>
          <w:szCs w:val="22"/>
        </w:rPr>
      </w:pPr>
    </w:p>
    <w:p w:rsidR="001E0639" w:rsidRDefault="007D7EC2" w:rsidP="00644ACF">
      <w:pPr>
        <w:rPr>
          <w:rFonts w:ascii="Arial" w:hAnsi="Arial" w:cs="Arial"/>
          <w:color w:val="0D0D0D" w:themeColor="text1" w:themeTint="F2"/>
          <w:sz w:val="22"/>
          <w:szCs w:val="22"/>
        </w:rPr>
      </w:pPr>
      <w:r w:rsidRPr="00A86111">
        <w:rPr>
          <w:rFonts w:ascii="Arial" w:hAnsi="Arial" w:cs="Arial"/>
          <w:color w:val="0D0D0D" w:themeColor="text1" w:themeTint="F2"/>
          <w:sz w:val="22"/>
          <w:szCs w:val="22"/>
        </w:rPr>
        <w:t>-</w:t>
      </w:r>
      <w:r w:rsidR="00644ACF" w:rsidRPr="00A86111">
        <w:rPr>
          <w:rFonts w:ascii="Arial" w:hAnsi="Arial" w:cs="Arial"/>
          <w:color w:val="0D0D0D" w:themeColor="text1" w:themeTint="F2"/>
          <w:sz w:val="22"/>
          <w:szCs w:val="22"/>
        </w:rPr>
        <w:t>Councillo</w:t>
      </w:r>
      <w:r w:rsidR="002B75CB" w:rsidRPr="00A86111">
        <w:rPr>
          <w:rFonts w:ascii="Arial" w:hAnsi="Arial" w:cs="Arial"/>
          <w:color w:val="0D0D0D" w:themeColor="text1" w:themeTint="F2"/>
          <w:sz w:val="22"/>
          <w:szCs w:val="22"/>
        </w:rPr>
        <w:t>r M Stocks was absent.</w:t>
      </w:r>
    </w:p>
    <w:p w:rsidR="00226E95" w:rsidRDefault="00226E95" w:rsidP="00644ACF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226E95" w:rsidRDefault="00226E95" w:rsidP="00644ACF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  <w: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CHRISTMAS TREE &amp; LIGHT SWITCH ON</w:t>
      </w:r>
    </w:p>
    <w:p w:rsidR="00226E95" w:rsidRDefault="00226E95" w:rsidP="00644ACF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</w:p>
    <w:p w:rsidR="00644ACF" w:rsidRDefault="00226E95" w:rsidP="00644ACF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-The PC </w:t>
      </w:r>
      <w:r w:rsidRPr="00226E95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RESOLVED</w:t>
      </w: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 to accept Northwich Town Councils quote of £1850 +</w:t>
      </w:r>
      <w:r w:rsidR="00A15427">
        <w:rPr>
          <w:rFonts w:ascii="Arial" w:hAnsi="Arial" w:cs="Arial"/>
          <w:color w:val="0D0D0D" w:themeColor="text1" w:themeTint="F2"/>
          <w:sz w:val="22"/>
          <w:szCs w:val="22"/>
        </w:rPr>
        <w:t xml:space="preserve"> Vat for a 20ft Christmas tree.</w:t>
      </w:r>
    </w:p>
    <w:p w:rsidR="00226E95" w:rsidRDefault="00226E95" w:rsidP="00644ACF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>-The PC will discuss light switch on ideas at the September PC meeting.</w:t>
      </w:r>
    </w:p>
    <w:p w:rsidR="00226E95" w:rsidRPr="00A86111" w:rsidRDefault="00226E95" w:rsidP="00644ACF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226E95" w:rsidRDefault="00226E95">
      <w:pPr>
        <w:pStyle w:val="Heading5"/>
        <w:rPr>
          <w:rFonts w:cs="Arial"/>
          <w:color w:val="0D0D0D" w:themeColor="text1" w:themeTint="F2"/>
          <w:szCs w:val="22"/>
        </w:rPr>
      </w:pPr>
      <w:r>
        <w:rPr>
          <w:rFonts w:cs="Arial"/>
          <w:color w:val="0D0D0D" w:themeColor="text1" w:themeTint="F2"/>
          <w:szCs w:val="22"/>
        </w:rPr>
        <w:t>GRADE II LISTED MILES SIGNPOST</w:t>
      </w:r>
    </w:p>
    <w:p w:rsidR="00226E95" w:rsidRDefault="00226E95" w:rsidP="00226E95"/>
    <w:p w:rsidR="00226E95" w:rsidRPr="00226E95" w:rsidRDefault="00226E95" w:rsidP="00226E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Clerk is to contact English </w:t>
      </w:r>
      <w:r w:rsidR="00A15427">
        <w:rPr>
          <w:rFonts w:ascii="Arial" w:hAnsi="Arial" w:cs="Arial"/>
          <w:sz w:val="22"/>
          <w:szCs w:val="22"/>
        </w:rPr>
        <w:t>Heritage</w:t>
      </w:r>
      <w:r>
        <w:rPr>
          <w:rFonts w:ascii="Arial" w:hAnsi="Arial" w:cs="Arial"/>
          <w:sz w:val="22"/>
          <w:szCs w:val="22"/>
        </w:rPr>
        <w:t xml:space="preserve"> to discuss the eroding</w:t>
      </w:r>
      <w:r w:rsidR="00A15427">
        <w:rPr>
          <w:rFonts w:ascii="Arial" w:hAnsi="Arial" w:cs="Arial"/>
          <w:sz w:val="22"/>
          <w:szCs w:val="22"/>
        </w:rPr>
        <w:t xml:space="preserve"> grade</w:t>
      </w:r>
      <w:r>
        <w:rPr>
          <w:rFonts w:ascii="Arial" w:hAnsi="Arial" w:cs="Arial"/>
          <w:sz w:val="22"/>
          <w:szCs w:val="22"/>
        </w:rPr>
        <w:t xml:space="preserve"> II </w:t>
      </w:r>
      <w:r w:rsidR="00A15427">
        <w:rPr>
          <w:rFonts w:ascii="Arial" w:hAnsi="Arial" w:cs="Arial"/>
          <w:sz w:val="22"/>
          <w:szCs w:val="22"/>
        </w:rPr>
        <w:t xml:space="preserve">listed </w:t>
      </w:r>
      <w:r>
        <w:rPr>
          <w:rFonts w:ascii="Arial" w:hAnsi="Arial" w:cs="Arial"/>
          <w:sz w:val="22"/>
          <w:szCs w:val="22"/>
        </w:rPr>
        <w:t>miles signposts at the Hall Lane traffic lights.</w:t>
      </w:r>
    </w:p>
    <w:p w:rsidR="00226E95" w:rsidRDefault="00226E95">
      <w:pPr>
        <w:pStyle w:val="Heading5"/>
        <w:rPr>
          <w:rFonts w:cs="Arial"/>
          <w:color w:val="0D0D0D" w:themeColor="text1" w:themeTint="F2"/>
          <w:szCs w:val="22"/>
        </w:rPr>
      </w:pPr>
    </w:p>
    <w:p w:rsidR="00425BC8" w:rsidRPr="00A86111" w:rsidRDefault="00425BC8">
      <w:pPr>
        <w:pStyle w:val="Heading5"/>
        <w:rPr>
          <w:rFonts w:cs="Arial"/>
          <w:color w:val="0D0D0D" w:themeColor="text1" w:themeTint="F2"/>
          <w:szCs w:val="22"/>
        </w:rPr>
      </w:pPr>
      <w:r w:rsidRPr="00A86111">
        <w:rPr>
          <w:rFonts w:cs="Arial"/>
          <w:color w:val="0D0D0D" w:themeColor="text1" w:themeTint="F2"/>
          <w:szCs w:val="22"/>
        </w:rPr>
        <w:t>PLAY AREAS AND INSPECTIONS</w:t>
      </w:r>
    </w:p>
    <w:p w:rsidR="00004A43" w:rsidRPr="00A86111" w:rsidRDefault="00004A43" w:rsidP="000D33CE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C3666A" w:rsidRDefault="002B75CB" w:rsidP="0043530C">
      <w:pPr>
        <w:rPr>
          <w:rFonts w:ascii="Arial" w:hAnsi="Arial" w:cs="Arial"/>
          <w:color w:val="0D0D0D" w:themeColor="text1" w:themeTint="F2"/>
          <w:sz w:val="22"/>
          <w:szCs w:val="22"/>
        </w:rPr>
      </w:pPr>
      <w:r w:rsidRPr="00A86111">
        <w:rPr>
          <w:rFonts w:ascii="Arial" w:hAnsi="Arial" w:cs="Arial"/>
          <w:color w:val="0D0D0D" w:themeColor="text1" w:themeTint="F2"/>
          <w:sz w:val="22"/>
          <w:szCs w:val="22"/>
        </w:rPr>
        <w:t>-</w:t>
      </w:r>
      <w:r w:rsidR="0043530C">
        <w:rPr>
          <w:rFonts w:ascii="Arial" w:hAnsi="Arial" w:cs="Arial"/>
          <w:color w:val="0D0D0D" w:themeColor="text1" w:themeTint="F2"/>
          <w:sz w:val="22"/>
          <w:szCs w:val="22"/>
        </w:rPr>
        <w:t xml:space="preserve">The June Operational inspection reported that the Spring Hippo wet pour is in need of repair.  </w:t>
      </w:r>
    </w:p>
    <w:p w:rsidR="00A15427" w:rsidRDefault="00A15427" w:rsidP="0043530C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A15427" w:rsidRDefault="00A15427" w:rsidP="0043530C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-The Council </w:t>
      </w:r>
      <w:r w:rsidRPr="00A15427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RESOLVED</w:t>
      </w:r>
      <w: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 xml:space="preserve"> </w:t>
      </w:r>
      <w:r>
        <w:rPr>
          <w:rFonts w:ascii="Arial" w:hAnsi="Arial" w:cs="Arial"/>
          <w:color w:val="0D0D0D" w:themeColor="text1" w:themeTint="F2"/>
          <w:sz w:val="22"/>
          <w:szCs w:val="22"/>
        </w:rPr>
        <w:t>to accept HAGS-SMP Ltd’s quotes for the following;</w:t>
      </w:r>
    </w:p>
    <w:p w:rsidR="00A15427" w:rsidRPr="00A15427" w:rsidRDefault="00A15427" w:rsidP="00A15427">
      <w:pPr>
        <w:rPr>
          <w:rFonts w:ascii="Arial" w:hAnsi="Arial" w:cs="Arial"/>
          <w:sz w:val="22"/>
          <w:szCs w:val="22"/>
        </w:rPr>
      </w:pPr>
      <w:r w:rsidRPr="00F23E61">
        <w:rPr>
          <w:rFonts w:cs="Arial"/>
          <w:sz w:val="22"/>
          <w:szCs w:val="22"/>
        </w:rPr>
        <w:t>-</w:t>
      </w:r>
      <w:r w:rsidRPr="00A15427">
        <w:rPr>
          <w:rFonts w:ascii="Arial" w:hAnsi="Arial" w:cs="Arial"/>
          <w:sz w:val="22"/>
          <w:szCs w:val="22"/>
        </w:rPr>
        <w:t>HAGS SMP Ltd has quoted £75 + VAT to build up the ground around the basket swing</w:t>
      </w:r>
      <w:r w:rsidR="00CD2F3D">
        <w:rPr>
          <w:rFonts w:ascii="Arial" w:hAnsi="Arial" w:cs="Arial"/>
          <w:sz w:val="22"/>
          <w:szCs w:val="22"/>
        </w:rPr>
        <w:t>.</w:t>
      </w:r>
    </w:p>
    <w:p w:rsidR="00A15427" w:rsidRPr="00A15427" w:rsidRDefault="00A15427" w:rsidP="00A15427">
      <w:pPr>
        <w:rPr>
          <w:rFonts w:ascii="Arial" w:hAnsi="Arial" w:cs="Arial"/>
          <w:sz w:val="22"/>
          <w:szCs w:val="22"/>
        </w:rPr>
      </w:pPr>
      <w:r w:rsidRPr="00A15427">
        <w:rPr>
          <w:rFonts w:ascii="Arial" w:hAnsi="Arial" w:cs="Arial"/>
          <w:sz w:val="22"/>
          <w:szCs w:val="22"/>
        </w:rPr>
        <w:t>-HAGS SMP Ltd has quoted £120.63 + VAT to repair the wet pour surrounding the Spring Hippo</w:t>
      </w:r>
      <w:r w:rsidR="00CD2F3D">
        <w:rPr>
          <w:rFonts w:ascii="Arial" w:hAnsi="Arial" w:cs="Arial"/>
          <w:sz w:val="22"/>
          <w:szCs w:val="22"/>
        </w:rPr>
        <w:t>.</w:t>
      </w:r>
    </w:p>
    <w:p w:rsidR="00A15427" w:rsidRPr="00A15427" w:rsidRDefault="00A15427" w:rsidP="00A15427">
      <w:pPr>
        <w:rPr>
          <w:rFonts w:ascii="Arial" w:hAnsi="Arial" w:cs="Arial"/>
          <w:color w:val="0D0D0D" w:themeColor="text1" w:themeTint="F2"/>
          <w:sz w:val="22"/>
          <w:szCs w:val="22"/>
        </w:rPr>
      </w:pPr>
      <w:r w:rsidRPr="00A15427">
        <w:rPr>
          <w:rFonts w:ascii="Arial" w:hAnsi="Arial" w:cs="Arial"/>
          <w:sz w:val="22"/>
          <w:szCs w:val="22"/>
        </w:rPr>
        <w:t>-HAGS SMP Ltd has quoted £249.98 to replace the wheels and brake on the zip wire and to fit a new rubber sleeve</w:t>
      </w:r>
      <w:r w:rsidR="00CD2F3D">
        <w:rPr>
          <w:rFonts w:ascii="Arial" w:hAnsi="Arial" w:cs="Arial"/>
          <w:sz w:val="22"/>
          <w:szCs w:val="22"/>
        </w:rPr>
        <w:t>.</w:t>
      </w:r>
    </w:p>
    <w:p w:rsidR="00B46295" w:rsidRDefault="00B46295" w:rsidP="008F5214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A15427" w:rsidRDefault="00A15427" w:rsidP="00A15427">
      <w:pPr>
        <w:rPr>
          <w:rFonts w:cs="Arial"/>
          <w:sz w:val="22"/>
          <w:szCs w:val="22"/>
        </w:rPr>
      </w:pPr>
      <w:r w:rsidRPr="00F23E61">
        <w:rPr>
          <w:rFonts w:cs="Arial"/>
          <w:sz w:val="22"/>
          <w:szCs w:val="22"/>
        </w:rPr>
        <w:t>-</w:t>
      </w:r>
      <w:proofErr w:type="spellStart"/>
      <w:r w:rsidRPr="00A15427">
        <w:rPr>
          <w:rFonts w:ascii="Arial" w:hAnsi="Arial" w:cs="Arial"/>
          <w:sz w:val="22"/>
          <w:szCs w:val="22"/>
        </w:rPr>
        <w:t>Schoolscapes</w:t>
      </w:r>
      <w:proofErr w:type="spellEnd"/>
      <w:r w:rsidRPr="00A15427">
        <w:rPr>
          <w:rFonts w:ascii="Arial" w:hAnsi="Arial" w:cs="Arial"/>
          <w:sz w:val="22"/>
          <w:szCs w:val="22"/>
        </w:rPr>
        <w:t xml:space="preserve"> Ltd is due to install 3 music boards and 2 picnic benches on Monday 7</w:t>
      </w:r>
      <w:r w:rsidRPr="00A15427">
        <w:rPr>
          <w:rFonts w:ascii="Arial" w:hAnsi="Arial" w:cs="Arial"/>
          <w:sz w:val="22"/>
          <w:szCs w:val="22"/>
          <w:vertAlign w:val="superscript"/>
        </w:rPr>
        <w:t>th</w:t>
      </w:r>
      <w:r w:rsidRPr="00A15427">
        <w:rPr>
          <w:rFonts w:ascii="Arial" w:hAnsi="Arial" w:cs="Arial"/>
          <w:sz w:val="22"/>
          <w:szCs w:val="22"/>
        </w:rPr>
        <w:t xml:space="preserve"> August. Payment terms are 50% upfront 50% on satisfactory completion</w:t>
      </w:r>
      <w:r w:rsidRPr="00F23E61">
        <w:rPr>
          <w:rFonts w:cs="Arial"/>
          <w:sz w:val="22"/>
          <w:szCs w:val="22"/>
        </w:rPr>
        <w:t>.</w:t>
      </w:r>
    </w:p>
    <w:p w:rsidR="00CD2F3D" w:rsidRDefault="00CD2F3D" w:rsidP="00A15427">
      <w:pPr>
        <w:rPr>
          <w:rFonts w:cs="Arial"/>
          <w:sz w:val="22"/>
          <w:szCs w:val="22"/>
        </w:rPr>
      </w:pPr>
    </w:p>
    <w:p w:rsidR="00CD2F3D" w:rsidRPr="00CD2F3D" w:rsidRDefault="00CD2F3D" w:rsidP="00A15427">
      <w:pPr>
        <w:rPr>
          <w:rFonts w:ascii="Arial" w:hAnsi="Arial" w:cs="Arial"/>
          <w:sz w:val="22"/>
          <w:szCs w:val="22"/>
        </w:rPr>
      </w:pPr>
      <w:r w:rsidRPr="00CD2F3D">
        <w:rPr>
          <w:rFonts w:ascii="Arial" w:hAnsi="Arial" w:cs="Arial"/>
          <w:sz w:val="22"/>
          <w:szCs w:val="22"/>
        </w:rPr>
        <w:lastRenderedPageBreak/>
        <w:t>-The mixed swing and zip wire wet pour will replaced by CG Services Cheshire</w:t>
      </w:r>
      <w:r>
        <w:rPr>
          <w:rFonts w:ascii="Arial" w:hAnsi="Arial" w:cs="Arial"/>
          <w:sz w:val="22"/>
          <w:szCs w:val="22"/>
        </w:rPr>
        <w:t xml:space="preserve"> Ltd </w:t>
      </w:r>
      <w:r w:rsidRPr="00CD2F3D">
        <w:rPr>
          <w:rFonts w:ascii="Arial" w:hAnsi="Arial" w:cs="Arial"/>
          <w:sz w:val="22"/>
          <w:szCs w:val="22"/>
        </w:rPr>
        <w:t>week commencing 24/07/2017.</w:t>
      </w:r>
    </w:p>
    <w:p w:rsidR="00A15427" w:rsidRPr="00A86111" w:rsidRDefault="00A15427" w:rsidP="008F5214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425BC8" w:rsidRPr="00A86111" w:rsidRDefault="00425BC8">
      <w:pPr>
        <w:pStyle w:val="Heading5"/>
        <w:rPr>
          <w:rFonts w:cs="Arial"/>
          <w:color w:val="0D0D0D" w:themeColor="text1" w:themeTint="F2"/>
          <w:szCs w:val="22"/>
        </w:rPr>
      </w:pPr>
      <w:r w:rsidRPr="00A86111">
        <w:rPr>
          <w:rFonts w:cs="Arial"/>
          <w:color w:val="0D0D0D" w:themeColor="text1" w:themeTint="F2"/>
          <w:szCs w:val="22"/>
        </w:rPr>
        <w:t>REPORT FROM THE CLERK</w:t>
      </w:r>
    </w:p>
    <w:p w:rsidR="0043530C" w:rsidRDefault="0043530C">
      <w:pPr>
        <w:pStyle w:val="Heading1"/>
        <w:rPr>
          <w:rFonts w:ascii="Arial" w:hAnsi="Arial" w:cs="Arial"/>
          <w:color w:val="0D0D0D" w:themeColor="text1" w:themeTint="F2"/>
          <w:sz w:val="22"/>
          <w:szCs w:val="22"/>
          <w:u w:val="single"/>
        </w:rPr>
      </w:pPr>
    </w:p>
    <w:p w:rsidR="0098687A" w:rsidRDefault="0098687A" w:rsidP="0098687A">
      <w:pPr>
        <w:rPr>
          <w:rFonts w:ascii="Arial" w:hAnsi="Arial" w:cs="Arial"/>
          <w:sz w:val="22"/>
          <w:szCs w:val="22"/>
        </w:rPr>
      </w:pPr>
      <w:r w:rsidRPr="0098687A">
        <w:rPr>
          <w:rFonts w:ascii="Arial" w:hAnsi="Arial" w:cs="Arial"/>
          <w:sz w:val="22"/>
          <w:szCs w:val="22"/>
        </w:rPr>
        <w:t>-Lostock Gralam Tiny Tots had reported a parking issue at School drop off/pick up time.  PCSO Phil Hambleton has investigated the matter which</w:t>
      </w:r>
      <w:r>
        <w:rPr>
          <w:rFonts w:ascii="Arial" w:hAnsi="Arial" w:cs="Arial"/>
          <w:sz w:val="22"/>
          <w:szCs w:val="22"/>
        </w:rPr>
        <w:t xml:space="preserve"> is no longer be occurring.</w:t>
      </w:r>
    </w:p>
    <w:p w:rsidR="0098687A" w:rsidRDefault="0098687A" w:rsidP="009868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-The Clerk gave a verbal update of the DONG Energy meeting held on 13</w:t>
      </w:r>
      <w:r w:rsidRPr="0098687A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June.</w:t>
      </w:r>
    </w:p>
    <w:p w:rsidR="0098687A" w:rsidRDefault="0098687A" w:rsidP="009868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-The Clerk gave a verbal update of the Transport Strategy meeting held on 15</w:t>
      </w:r>
      <w:r w:rsidRPr="0098687A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June.</w:t>
      </w:r>
    </w:p>
    <w:p w:rsidR="0098687A" w:rsidRPr="0098687A" w:rsidRDefault="0098687A" w:rsidP="009868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-The Clerk gave a verbal update of the INOVYN meeting held on 30</w:t>
      </w:r>
      <w:r w:rsidRPr="0098687A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June.</w:t>
      </w:r>
    </w:p>
    <w:p w:rsidR="0098687A" w:rsidRPr="0098687A" w:rsidRDefault="0098687A" w:rsidP="0098687A"/>
    <w:p w:rsidR="00425BC8" w:rsidRPr="00A86111" w:rsidRDefault="00425BC8">
      <w:pPr>
        <w:pStyle w:val="Heading1"/>
        <w:rPr>
          <w:rFonts w:ascii="Arial" w:hAnsi="Arial" w:cs="Arial"/>
          <w:color w:val="0D0D0D" w:themeColor="text1" w:themeTint="F2"/>
          <w:sz w:val="22"/>
          <w:szCs w:val="22"/>
          <w:u w:val="single"/>
        </w:rPr>
      </w:pPr>
      <w:r w:rsidRPr="00A86111">
        <w:rPr>
          <w:rFonts w:ascii="Arial" w:hAnsi="Arial" w:cs="Arial"/>
          <w:color w:val="0D0D0D" w:themeColor="text1" w:themeTint="F2"/>
          <w:sz w:val="22"/>
          <w:szCs w:val="22"/>
          <w:u w:val="single"/>
        </w:rPr>
        <w:t>PLANNING APPLICATIONS &amp; DECISIONS</w:t>
      </w:r>
    </w:p>
    <w:p w:rsidR="00425BC8" w:rsidRPr="00A86111" w:rsidRDefault="00425BC8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425BC8" w:rsidRPr="00A86111" w:rsidRDefault="00425BC8">
      <w:pPr>
        <w:rPr>
          <w:rFonts w:ascii="Arial" w:hAnsi="Arial" w:cs="Arial"/>
          <w:color w:val="0D0D0D" w:themeColor="text1" w:themeTint="F2"/>
          <w:sz w:val="22"/>
          <w:szCs w:val="22"/>
        </w:rPr>
      </w:pPr>
      <w:r w:rsidRPr="00A86111">
        <w:rPr>
          <w:rFonts w:ascii="Arial" w:hAnsi="Arial" w:cs="Arial"/>
          <w:color w:val="0D0D0D" w:themeColor="text1" w:themeTint="F2"/>
          <w:sz w:val="22"/>
          <w:szCs w:val="22"/>
        </w:rPr>
        <w:t xml:space="preserve">The Council considered the following planning applications and </w:t>
      </w:r>
      <w:r w:rsidRPr="00A86111">
        <w:rPr>
          <w:rFonts w:ascii="Arial" w:hAnsi="Arial" w:cs="Arial"/>
          <w:b/>
          <w:color w:val="0D0D0D" w:themeColor="text1" w:themeTint="F2"/>
          <w:sz w:val="22"/>
          <w:szCs w:val="22"/>
        </w:rPr>
        <w:t>RESOLVED</w:t>
      </w:r>
      <w:r w:rsidRPr="00A86111">
        <w:rPr>
          <w:rFonts w:ascii="Arial" w:hAnsi="Arial" w:cs="Arial"/>
          <w:color w:val="0D0D0D" w:themeColor="text1" w:themeTint="F2"/>
          <w:sz w:val="22"/>
          <w:szCs w:val="22"/>
        </w:rPr>
        <w:t xml:space="preserve"> to respond as below:</w:t>
      </w:r>
    </w:p>
    <w:p w:rsidR="000C0725" w:rsidRPr="00A86111" w:rsidRDefault="000C0725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tbl>
      <w:tblPr>
        <w:tblW w:w="8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5"/>
        <w:gridCol w:w="6361"/>
      </w:tblGrid>
      <w:tr w:rsidR="000C0725" w:rsidRPr="00A86111" w:rsidTr="00254753">
        <w:trPr>
          <w:cantSplit/>
          <w:trHeight w:val="279"/>
        </w:trPr>
        <w:tc>
          <w:tcPr>
            <w:tcW w:w="8436" w:type="dxa"/>
            <w:gridSpan w:val="2"/>
            <w:shd w:val="pct5" w:color="auto" w:fill="FFFFFF"/>
          </w:tcPr>
          <w:p w:rsidR="000C0725" w:rsidRPr="00A86111" w:rsidRDefault="000C0725" w:rsidP="00254753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A86111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APPLICATIONS</w:t>
            </w:r>
          </w:p>
        </w:tc>
      </w:tr>
      <w:tr w:rsidR="00674881" w:rsidRPr="00A86111" w:rsidTr="00254753">
        <w:trPr>
          <w:trHeight w:val="224"/>
        </w:trPr>
        <w:tc>
          <w:tcPr>
            <w:tcW w:w="2075" w:type="dxa"/>
            <w:tcBorders>
              <w:bottom w:val="nil"/>
            </w:tcBorders>
          </w:tcPr>
          <w:p w:rsidR="00674881" w:rsidRPr="00A86111" w:rsidRDefault="00674881" w:rsidP="00464AC0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61" w:type="dxa"/>
            <w:tcBorders>
              <w:bottom w:val="nil"/>
            </w:tcBorders>
          </w:tcPr>
          <w:p w:rsidR="00674881" w:rsidRPr="00A86111" w:rsidRDefault="00674881" w:rsidP="00464AC0">
            <w:pPr>
              <w:pStyle w:val="DefaultText"/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674881" w:rsidRPr="00A86111" w:rsidTr="00254753">
        <w:trPr>
          <w:cantSplit/>
          <w:trHeight w:val="233"/>
        </w:trPr>
        <w:tc>
          <w:tcPr>
            <w:tcW w:w="8436" w:type="dxa"/>
            <w:gridSpan w:val="2"/>
            <w:tcBorders>
              <w:bottom w:val="single" w:sz="4" w:space="0" w:color="auto"/>
            </w:tcBorders>
            <w:shd w:val="pct5" w:color="auto" w:fill="FFFFFF"/>
          </w:tcPr>
          <w:p w:rsidR="00674881" w:rsidRPr="00A86111" w:rsidRDefault="00674881" w:rsidP="00254753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A86111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DECISIONS</w:t>
            </w:r>
          </w:p>
        </w:tc>
      </w:tr>
      <w:tr w:rsidR="00674881" w:rsidRPr="00A86111" w:rsidTr="00254753">
        <w:trPr>
          <w:trHeight w:val="224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1" w:rsidRPr="00A86111" w:rsidRDefault="00674881" w:rsidP="00464AC0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1" w:rsidRPr="00A86111" w:rsidRDefault="00674881" w:rsidP="00464AC0">
            <w:pPr>
              <w:pStyle w:val="DefaultText"/>
              <w:widowControl/>
              <w:autoSpaceDE/>
              <w:autoSpaceDN/>
              <w:adjustRightInd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8B0908" w:rsidRPr="0098687A" w:rsidRDefault="008B0908">
      <w:pPr>
        <w:pStyle w:val="Heading1"/>
        <w:rPr>
          <w:rFonts w:ascii="Arial" w:hAnsi="Arial" w:cs="Arial"/>
          <w:color w:val="0D0D0D" w:themeColor="text1" w:themeTint="F2"/>
          <w:sz w:val="22"/>
          <w:szCs w:val="22"/>
          <w:u w:val="single"/>
        </w:rPr>
      </w:pPr>
    </w:p>
    <w:p w:rsidR="00425BC8" w:rsidRPr="0098687A" w:rsidRDefault="00425BC8">
      <w:pPr>
        <w:pStyle w:val="Heading1"/>
        <w:rPr>
          <w:rFonts w:ascii="Arial" w:hAnsi="Arial" w:cs="Arial"/>
          <w:color w:val="0D0D0D" w:themeColor="text1" w:themeTint="F2"/>
          <w:sz w:val="22"/>
          <w:szCs w:val="22"/>
          <w:u w:val="single"/>
        </w:rPr>
      </w:pPr>
      <w:r w:rsidRPr="0098687A">
        <w:rPr>
          <w:rFonts w:ascii="Arial" w:hAnsi="Arial" w:cs="Arial"/>
          <w:color w:val="0D0D0D" w:themeColor="text1" w:themeTint="F2"/>
          <w:sz w:val="22"/>
          <w:szCs w:val="22"/>
          <w:u w:val="single"/>
        </w:rPr>
        <w:t>ACCOUNTS</w:t>
      </w:r>
    </w:p>
    <w:p w:rsidR="00912DB6" w:rsidRPr="0098687A" w:rsidRDefault="00912DB6" w:rsidP="006B4C7C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98687A" w:rsidRPr="0098687A" w:rsidRDefault="00CD2F3D" w:rsidP="00CD2F3D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</w:t>
      </w:r>
      <w:r w:rsidR="0098687A" w:rsidRPr="0098687A">
        <w:rPr>
          <w:rFonts w:ascii="Arial" w:hAnsi="Arial" w:cs="Arial"/>
          <w:color w:val="000000"/>
          <w:sz w:val="22"/>
          <w:szCs w:val="22"/>
        </w:rPr>
        <w:t xml:space="preserve">The Co-Op bank requires </w:t>
      </w:r>
      <w:proofErr w:type="spellStart"/>
      <w:r w:rsidR="0098687A" w:rsidRPr="0098687A">
        <w:rPr>
          <w:rFonts w:ascii="Arial" w:hAnsi="Arial" w:cs="Arial"/>
          <w:color w:val="000000"/>
          <w:sz w:val="22"/>
          <w:szCs w:val="22"/>
        </w:rPr>
        <w:t>Cllrs</w:t>
      </w:r>
      <w:proofErr w:type="spellEnd"/>
      <w:r w:rsidR="0098687A" w:rsidRPr="0098687A">
        <w:rPr>
          <w:rFonts w:ascii="Arial" w:hAnsi="Arial" w:cs="Arial"/>
          <w:color w:val="000000"/>
          <w:sz w:val="22"/>
          <w:szCs w:val="22"/>
        </w:rPr>
        <w:t xml:space="preserve"> L Kelly, J Beasant, L </w:t>
      </w:r>
      <w:proofErr w:type="spellStart"/>
      <w:r w:rsidR="0098687A" w:rsidRPr="0098687A">
        <w:rPr>
          <w:rFonts w:ascii="Arial" w:hAnsi="Arial" w:cs="Arial"/>
          <w:color w:val="000000"/>
          <w:sz w:val="22"/>
          <w:szCs w:val="22"/>
        </w:rPr>
        <w:t>Edgeley</w:t>
      </w:r>
      <w:proofErr w:type="spellEnd"/>
      <w:r w:rsidR="0098687A" w:rsidRPr="0098687A">
        <w:rPr>
          <w:rFonts w:ascii="Arial" w:hAnsi="Arial" w:cs="Arial"/>
          <w:color w:val="000000"/>
          <w:sz w:val="22"/>
          <w:szCs w:val="22"/>
        </w:rPr>
        <w:t xml:space="preserve"> and V </w:t>
      </w:r>
      <w:proofErr w:type="spellStart"/>
      <w:r w:rsidR="0098687A" w:rsidRPr="0098687A">
        <w:rPr>
          <w:rFonts w:ascii="Arial" w:hAnsi="Arial" w:cs="Arial"/>
          <w:color w:val="000000"/>
          <w:sz w:val="22"/>
          <w:szCs w:val="22"/>
        </w:rPr>
        <w:t>Yarwood</w:t>
      </w:r>
      <w:proofErr w:type="spellEnd"/>
      <w:r w:rsidR="0098687A" w:rsidRPr="0098687A">
        <w:rPr>
          <w:rFonts w:ascii="Arial" w:hAnsi="Arial" w:cs="Arial"/>
          <w:color w:val="000000"/>
          <w:sz w:val="22"/>
          <w:szCs w:val="22"/>
        </w:rPr>
        <w:t xml:space="preserve"> to complete a form (Section 3B) to ensure that the bank complies with FCA’s policies   The Clerk will supply Section 3B.</w:t>
      </w:r>
    </w:p>
    <w:p w:rsidR="0098687A" w:rsidRPr="0098687A" w:rsidRDefault="0098687A" w:rsidP="0098687A">
      <w:pPr>
        <w:rPr>
          <w:rFonts w:ascii="Arial" w:hAnsi="Arial" w:cs="Arial"/>
          <w:color w:val="000000"/>
          <w:sz w:val="22"/>
          <w:szCs w:val="22"/>
        </w:rPr>
      </w:pPr>
    </w:p>
    <w:p w:rsidR="0098687A" w:rsidRPr="0098687A" w:rsidRDefault="00CD2F3D" w:rsidP="00CD2F3D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</w:t>
      </w:r>
      <w:r w:rsidR="0098687A" w:rsidRPr="0098687A">
        <w:rPr>
          <w:rFonts w:ascii="Arial" w:hAnsi="Arial" w:cs="Arial"/>
          <w:color w:val="000000"/>
          <w:sz w:val="22"/>
          <w:szCs w:val="22"/>
        </w:rPr>
        <w:t xml:space="preserve">To confirm the bank account balances and reconciliation. </w:t>
      </w:r>
    </w:p>
    <w:p w:rsidR="0098687A" w:rsidRPr="0098687A" w:rsidRDefault="0098687A" w:rsidP="0098687A">
      <w:pPr>
        <w:rPr>
          <w:rFonts w:ascii="Arial" w:hAnsi="Arial" w:cs="Arial"/>
          <w:color w:val="000000"/>
          <w:sz w:val="22"/>
          <w:szCs w:val="22"/>
        </w:rPr>
      </w:pPr>
    </w:p>
    <w:p w:rsidR="0098687A" w:rsidRPr="0098687A" w:rsidRDefault="00CD2F3D" w:rsidP="00CD2F3D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</w:t>
      </w:r>
      <w:r w:rsidR="0098687A" w:rsidRPr="0098687A">
        <w:rPr>
          <w:rFonts w:ascii="Arial" w:hAnsi="Arial" w:cs="Arial"/>
          <w:color w:val="000000"/>
          <w:sz w:val="22"/>
          <w:szCs w:val="22"/>
        </w:rPr>
        <w:t>Bank Balance breakdown CA-£20,970.05    DA-55,085.93</w:t>
      </w:r>
    </w:p>
    <w:p w:rsidR="0098687A" w:rsidRPr="0098687A" w:rsidRDefault="0098687A" w:rsidP="0098687A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2"/>
        <w:gridCol w:w="1534"/>
      </w:tblGrid>
      <w:tr w:rsidR="0098687A" w:rsidRPr="0098687A" w:rsidTr="00CD2F3D">
        <w:tc>
          <w:tcPr>
            <w:tcW w:w="6972" w:type="dxa"/>
            <w:shd w:val="clear" w:color="auto" w:fill="D9D9D9"/>
          </w:tcPr>
          <w:p w:rsidR="0098687A" w:rsidRPr="0098687A" w:rsidRDefault="0098687A" w:rsidP="00A060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87A">
              <w:rPr>
                <w:rFonts w:ascii="Arial" w:hAnsi="Arial" w:cs="Arial"/>
                <w:color w:val="000000"/>
                <w:sz w:val="22"/>
                <w:szCs w:val="22"/>
              </w:rPr>
              <w:t>Bank Accounts</w:t>
            </w:r>
          </w:p>
        </w:tc>
        <w:tc>
          <w:tcPr>
            <w:tcW w:w="1534" w:type="dxa"/>
            <w:shd w:val="clear" w:color="auto" w:fill="D9D9D9"/>
          </w:tcPr>
          <w:p w:rsidR="0098687A" w:rsidRPr="0098687A" w:rsidRDefault="0098687A" w:rsidP="00A060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87A">
              <w:rPr>
                <w:rFonts w:ascii="Arial" w:hAnsi="Arial" w:cs="Arial"/>
                <w:color w:val="000000"/>
                <w:sz w:val="22"/>
                <w:szCs w:val="22"/>
              </w:rPr>
              <w:t>£</w:t>
            </w:r>
          </w:p>
        </w:tc>
      </w:tr>
      <w:tr w:rsidR="0098687A" w:rsidRPr="0098687A" w:rsidTr="00CD2F3D">
        <w:tc>
          <w:tcPr>
            <w:tcW w:w="6972" w:type="dxa"/>
          </w:tcPr>
          <w:p w:rsidR="0098687A" w:rsidRPr="0098687A" w:rsidRDefault="0098687A" w:rsidP="00A060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87A">
              <w:rPr>
                <w:rFonts w:ascii="Arial" w:hAnsi="Arial" w:cs="Arial"/>
                <w:color w:val="000000"/>
                <w:sz w:val="22"/>
                <w:szCs w:val="22"/>
              </w:rPr>
              <w:t>Current Account</w:t>
            </w:r>
          </w:p>
        </w:tc>
        <w:tc>
          <w:tcPr>
            <w:tcW w:w="1534" w:type="dxa"/>
          </w:tcPr>
          <w:p w:rsidR="0098687A" w:rsidRPr="0098687A" w:rsidRDefault="0098687A" w:rsidP="00A060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87A">
              <w:rPr>
                <w:rFonts w:ascii="Arial" w:hAnsi="Arial" w:cs="Arial"/>
                <w:color w:val="000000"/>
                <w:sz w:val="22"/>
                <w:szCs w:val="22"/>
              </w:rPr>
              <w:t>20,970.05</w:t>
            </w:r>
          </w:p>
        </w:tc>
      </w:tr>
      <w:tr w:rsidR="0098687A" w:rsidRPr="0098687A" w:rsidTr="00CD2F3D">
        <w:tc>
          <w:tcPr>
            <w:tcW w:w="6972" w:type="dxa"/>
          </w:tcPr>
          <w:p w:rsidR="0098687A" w:rsidRPr="0098687A" w:rsidRDefault="0098687A" w:rsidP="00A060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87A">
              <w:rPr>
                <w:rFonts w:ascii="Arial" w:hAnsi="Arial" w:cs="Arial"/>
                <w:color w:val="000000"/>
                <w:sz w:val="22"/>
                <w:szCs w:val="22"/>
              </w:rPr>
              <w:t>Deposit Account</w:t>
            </w:r>
          </w:p>
        </w:tc>
        <w:tc>
          <w:tcPr>
            <w:tcW w:w="1534" w:type="dxa"/>
          </w:tcPr>
          <w:p w:rsidR="0098687A" w:rsidRPr="0098687A" w:rsidRDefault="0098687A" w:rsidP="00A060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87A">
              <w:rPr>
                <w:rFonts w:ascii="Arial" w:hAnsi="Arial" w:cs="Arial"/>
                <w:color w:val="000000"/>
                <w:sz w:val="22"/>
                <w:szCs w:val="22"/>
              </w:rPr>
              <w:t>55,085.93</w:t>
            </w:r>
          </w:p>
        </w:tc>
      </w:tr>
      <w:tr w:rsidR="0098687A" w:rsidRPr="0098687A" w:rsidTr="00CD2F3D">
        <w:tc>
          <w:tcPr>
            <w:tcW w:w="6972" w:type="dxa"/>
            <w:shd w:val="clear" w:color="auto" w:fill="D9D9D9"/>
          </w:tcPr>
          <w:p w:rsidR="0098687A" w:rsidRPr="0098687A" w:rsidRDefault="0098687A" w:rsidP="00A060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87A">
              <w:rPr>
                <w:rFonts w:ascii="Arial" w:hAnsi="Arial" w:cs="Arial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534" w:type="dxa"/>
            <w:shd w:val="clear" w:color="auto" w:fill="D9D9D9"/>
          </w:tcPr>
          <w:p w:rsidR="0098687A" w:rsidRPr="0098687A" w:rsidRDefault="0098687A" w:rsidP="00A060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87A">
              <w:rPr>
                <w:rFonts w:ascii="Arial" w:hAnsi="Arial" w:cs="Arial"/>
                <w:color w:val="000000"/>
                <w:sz w:val="22"/>
                <w:szCs w:val="22"/>
              </w:rPr>
              <w:t>76,055.98</w:t>
            </w:r>
          </w:p>
        </w:tc>
      </w:tr>
    </w:tbl>
    <w:p w:rsidR="0098687A" w:rsidRPr="0098687A" w:rsidRDefault="0098687A" w:rsidP="00CD2F3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2"/>
        <w:gridCol w:w="1534"/>
      </w:tblGrid>
      <w:tr w:rsidR="0098687A" w:rsidRPr="0098687A" w:rsidTr="00CD2F3D">
        <w:tc>
          <w:tcPr>
            <w:tcW w:w="6972" w:type="dxa"/>
            <w:shd w:val="clear" w:color="auto" w:fill="D9D9D9"/>
          </w:tcPr>
          <w:p w:rsidR="0098687A" w:rsidRPr="0098687A" w:rsidRDefault="0098687A" w:rsidP="00A060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87A">
              <w:rPr>
                <w:rFonts w:ascii="Arial" w:hAnsi="Arial" w:cs="Arial"/>
                <w:color w:val="000000"/>
                <w:sz w:val="22"/>
                <w:szCs w:val="22"/>
              </w:rPr>
              <w:t>Allocation of funds</w:t>
            </w:r>
          </w:p>
        </w:tc>
        <w:tc>
          <w:tcPr>
            <w:tcW w:w="1534" w:type="dxa"/>
            <w:shd w:val="clear" w:color="auto" w:fill="D9D9D9"/>
          </w:tcPr>
          <w:p w:rsidR="0098687A" w:rsidRPr="0098687A" w:rsidRDefault="0098687A" w:rsidP="00A060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87A">
              <w:rPr>
                <w:rFonts w:ascii="Arial" w:hAnsi="Arial" w:cs="Arial"/>
                <w:color w:val="000000"/>
                <w:sz w:val="22"/>
                <w:szCs w:val="22"/>
              </w:rPr>
              <w:t>£</w:t>
            </w:r>
          </w:p>
        </w:tc>
      </w:tr>
      <w:tr w:rsidR="0098687A" w:rsidRPr="0098687A" w:rsidTr="00CD2F3D">
        <w:tc>
          <w:tcPr>
            <w:tcW w:w="6972" w:type="dxa"/>
          </w:tcPr>
          <w:p w:rsidR="0098687A" w:rsidRPr="0098687A" w:rsidRDefault="0098687A" w:rsidP="00A060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87A">
              <w:rPr>
                <w:rFonts w:ascii="Arial" w:hAnsi="Arial" w:cs="Arial"/>
                <w:color w:val="000000"/>
                <w:sz w:val="22"/>
                <w:szCs w:val="22"/>
              </w:rPr>
              <w:t xml:space="preserve">2017/2018 Precept </w:t>
            </w:r>
          </w:p>
        </w:tc>
        <w:tc>
          <w:tcPr>
            <w:tcW w:w="1534" w:type="dxa"/>
          </w:tcPr>
          <w:p w:rsidR="0098687A" w:rsidRPr="0098687A" w:rsidRDefault="0098687A" w:rsidP="00A060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87A">
              <w:rPr>
                <w:rFonts w:ascii="Arial" w:hAnsi="Arial" w:cs="Arial"/>
                <w:color w:val="000000"/>
                <w:sz w:val="22"/>
                <w:szCs w:val="22"/>
              </w:rPr>
              <w:t>25,012.00</w:t>
            </w:r>
          </w:p>
        </w:tc>
      </w:tr>
      <w:tr w:rsidR="0098687A" w:rsidRPr="0098687A" w:rsidTr="00CD2F3D">
        <w:tc>
          <w:tcPr>
            <w:tcW w:w="6972" w:type="dxa"/>
          </w:tcPr>
          <w:p w:rsidR="0098687A" w:rsidRPr="0098687A" w:rsidRDefault="0098687A" w:rsidP="00A060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87A">
              <w:rPr>
                <w:rFonts w:ascii="Arial" w:hAnsi="Arial" w:cs="Arial"/>
                <w:color w:val="000000"/>
                <w:sz w:val="22"/>
                <w:szCs w:val="22"/>
              </w:rPr>
              <w:t>Remaining S106 + NHB Grants (4k S106 due April 2018)</w:t>
            </w:r>
          </w:p>
        </w:tc>
        <w:tc>
          <w:tcPr>
            <w:tcW w:w="1534" w:type="dxa"/>
          </w:tcPr>
          <w:p w:rsidR="0098687A" w:rsidRPr="0098687A" w:rsidRDefault="0098687A" w:rsidP="00A060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87A">
              <w:rPr>
                <w:rFonts w:ascii="Arial" w:hAnsi="Arial" w:cs="Arial"/>
                <w:color w:val="000000"/>
                <w:sz w:val="22"/>
                <w:szCs w:val="22"/>
              </w:rPr>
              <w:t>22,390.00</w:t>
            </w:r>
          </w:p>
        </w:tc>
      </w:tr>
      <w:tr w:rsidR="0098687A" w:rsidRPr="0098687A" w:rsidTr="00CD2F3D">
        <w:tc>
          <w:tcPr>
            <w:tcW w:w="6972" w:type="dxa"/>
          </w:tcPr>
          <w:p w:rsidR="0098687A" w:rsidRPr="0098687A" w:rsidRDefault="0098687A" w:rsidP="00A060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87A">
              <w:rPr>
                <w:rFonts w:ascii="Arial" w:hAnsi="Arial" w:cs="Arial"/>
                <w:color w:val="000000"/>
                <w:sz w:val="22"/>
                <w:szCs w:val="22"/>
              </w:rPr>
              <w:t>Reserve</w:t>
            </w:r>
          </w:p>
        </w:tc>
        <w:tc>
          <w:tcPr>
            <w:tcW w:w="1534" w:type="dxa"/>
          </w:tcPr>
          <w:p w:rsidR="0098687A" w:rsidRPr="0098687A" w:rsidRDefault="0098687A" w:rsidP="00A060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87A">
              <w:rPr>
                <w:rFonts w:ascii="Arial" w:hAnsi="Arial" w:cs="Arial"/>
                <w:color w:val="000000"/>
                <w:sz w:val="22"/>
                <w:szCs w:val="22"/>
              </w:rPr>
              <w:t>28,653.98</w:t>
            </w:r>
          </w:p>
        </w:tc>
      </w:tr>
      <w:tr w:rsidR="0098687A" w:rsidRPr="0098687A" w:rsidTr="00CD2F3D">
        <w:tc>
          <w:tcPr>
            <w:tcW w:w="6972" w:type="dxa"/>
            <w:shd w:val="clear" w:color="auto" w:fill="D9D9D9"/>
          </w:tcPr>
          <w:p w:rsidR="0098687A" w:rsidRPr="0098687A" w:rsidRDefault="0098687A" w:rsidP="00A060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87A">
              <w:rPr>
                <w:rFonts w:ascii="Arial" w:hAnsi="Arial" w:cs="Arial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534" w:type="dxa"/>
            <w:shd w:val="clear" w:color="auto" w:fill="D9D9D9"/>
          </w:tcPr>
          <w:p w:rsidR="0098687A" w:rsidRPr="0098687A" w:rsidRDefault="0098687A" w:rsidP="00A060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87A">
              <w:rPr>
                <w:rFonts w:ascii="Arial" w:hAnsi="Arial" w:cs="Arial"/>
                <w:color w:val="000000"/>
                <w:sz w:val="22"/>
                <w:szCs w:val="22"/>
              </w:rPr>
              <w:t>76,055.98</w:t>
            </w:r>
          </w:p>
        </w:tc>
      </w:tr>
    </w:tbl>
    <w:p w:rsidR="00CD2F3D" w:rsidRDefault="00CD2F3D" w:rsidP="00CD2F3D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425BC8" w:rsidRPr="00A86111" w:rsidRDefault="00CD2F3D" w:rsidP="00CD2F3D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>-</w:t>
      </w:r>
      <w:r w:rsidR="00425BC8" w:rsidRPr="00A86111">
        <w:rPr>
          <w:rFonts w:ascii="Arial" w:hAnsi="Arial" w:cs="Arial"/>
          <w:color w:val="0D0D0D" w:themeColor="text1" w:themeTint="F2"/>
          <w:sz w:val="22"/>
          <w:szCs w:val="22"/>
        </w:rPr>
        <w:t xml:space="preserve">It was </w:t>
      </w:r>
      <w:r w:rsidR="00425BC8" w:rsidRPr="00A86111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RESOLVED </w:t>
      </w:r>
      <w:r w:rsidR="00425BC8" w:rsidRPr="00A86111">
        <w:rPr>
          <w:rFonts w:ascii="Arial" w:hAnsi="Arial" w:cs="Arial"/>
          <w:color w:val="0D0D0D" w:themeColor="text1" w:themeTint="F2"/>
          <w:sz w:val="22"/>
          <w:szCs w:val="22"/>
        </w:rPr>
        <w:t>to accept payment of the following accounts.</w:t>
      </w:r>
    </w:p>
    <w:p w:rsidR="006A4201" w:rsidRPr="00A86111" w:rsidRDefault="006A4201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4482"/>
        <w:gridCol w:w="1614"/>
      </w:tblGrid>
      <w:tr w:rsidR="00425BC8" w:rsidRPr="00A86111" w:rsidTr="00CD2F3D">
        <w:tc>
          <w:tcPr>
            <w:tcW w:w="2410" w:type="dxa"/>
          </w:tcPr>
          <w:p w:rsidR="00425BC8" w:rsidRPr="00A86111" w:rsidRDefault="00425BC8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  <w:r w:rsidRPr="00A86111"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  <w:t xml:space="preserve">Chq no. </w:t>
            </w:r>
          </w:p>
        </w:tc>
        <w:tc>
          <w:tcPr>
            <w:tcW w:w="4482" w:type="dxa"/>
          </w:tcPr>
          <w:p w:rsidR="00425BC8" w:rsidRPr="00A86111" w:rsidRDefault="00425BC8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  <w:r w:rsidRPr="00A86111"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  <w:t>Payee</w:t>
            </w:r>
          </w:p>
        </w:tc>
        <w:tc>
          <w:tcPr>
            <w:tcW w:w="1614" w:type="dxa"/>
          </w:tcPr>
          <w:p w:rsidR="00425BC8" w:rsidRPr="00A86111" w:rsidRDefault="00425BC8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  <w:r w:rsidRPr="00A86111"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  <w:t>Amount</w:t>
            </w:r>
          </w:p>
        </w:tc>
      </w:tr>
      <w:tr w:rsidR="00C32178" w:rsidRPr="00A86111" w:rsidTr="00CD2F3D">
        <w:tc>
          <w:tcPr>
            <w:tcW w:w="2410" w:type="dxa"/>
          </w:tcPr>
          <w:p w:rsidR="006A4201" w:rsidRPr="00A86111" w:rsidRDefault="00E83E3B" w:rsidP="00777352">
            <w:pPr>
              <w:tabs>
                <w:tab w:val="left" w:pos="1325"/>
              </w:tabs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300473</w:t>
            </w:r>
          </w:p>
        </w:tc>
        <w:tc>
          <w:tcPr>
            <w:tcW w:w="4482" w:type="dxa"/>
          </w:tcPr>
          <w:p w:rsidR="00C32178" w:rsidRPr="00A86111" w:rsidRDefault="0098687A" w:rsidP="00C83037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CG Services Cheshire Ltd</w:t>
            </w:r>
          </w:p>
        </w:tc>
        <w:tc>
          <w:tcPr>
            <w:tcW w:w="1614" w:type="dxa"/>
          </w:tcPr>
          <w:p w:rsidR="00C32178" w:rsidRPr="00A86111" w:rsidRDefault="007E7A97" w:rsidP="00C83037">
            <w:pPr>
              <w:jc w:val="right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£424.0</w:t>
            </w:r>
            <w:r w:rsidR="00E83E3B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1</w:t>
            </w:r>
          </w:p>
        </w:tc>
      </w:tr>
      <w:tr w:rsidR="006A4201" w:rsidRPr="00A86111" w:rsidTr="00CD2F3D">
        <w:tc>
          <w:tcPr>
            <w:tcW w:w="2410" w:type="dxa"/>
          </w:tcPr>
          <w:p w:rsidR="006A4201" w:rsidRPr="00A86111" w:rsidRDefault="00E83E3B" w:rsidP="003B0C7F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300467</w:t>
            </w:r>
          </w:p>
        </w:tc>
        <w:tc>
          <w:tcPr>
            <w:tcW w:w="4482" w:type="dxa"/>
          </w:tcPr>
          <w:p w:rsidR="006A4201" w:rsidRPr="00A86111" w:rsidRDefault="0098687A" w:rsidP="003B0C7F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Lyndsey Sandison</w:t>
            </w:r>
          </w:p>
        </w:tc>
        <w:tc>
          <w:tcPr>
            <w:tcW w:w="1614" w:type="dxa"/>
          </w:tcPr>
          <w:p w:rsidR="006A4201" w:rsidRPr="00A86111" w:rsidRDefault="0098687A" w:rsidP="003B0C7F">
            <w:pPr>
              <w:jc w:val="right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£1003.89</w:t>
            </w:r>
          </w:p>
        </w:tc>
      </w:tr>
      <w:tr w:rsidR="00DD4217" w:rsidRPr="00A86111" w:rsidTr="00CD2F3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17" w:rsidRPr="00A86111" w:rsidRDefault="00E83E3B" w:rsidP="00464AC0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300470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17" w:rsidRPr="00A86111" w:rsidRDefault="0098687A" w:rsidP="00464AC0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Lostock Gralam Community Association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17" w:rsidRPr="00A86111" w:rsidRDefault="0098687A" w:rsidP="00464AC0">
            <w:pPr>
              <w:jc w:val="right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£169.00</w:t>
            </w:r>
          </w:p>
        </w:tc>
      </w:tr>
      <w:tr w:rsidR="00DD4217" w:rsidRPr="00A86111" w:rsidTr="00CD2F3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17" w:rsidRDefault="00E83E3B" w:rsidP="00464AC0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300468</w:t>
            </w:r>
          </w:p>
          <w:p w:rsidR="00E83E3B" w:rsidRDefault="00E83E3B" w:rsidP="00464AC0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300469</w:t>
            </w:r>
          </w:p>
          <w:p w:rsidR="00E83E3B" w:rsidRPr="00A86111" w:rsidRDefault="00E83E3B" w:rsidP="00464AC0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17" w:rsidRPr="00A86111" w:rsidRDefault="0098687A" w:rsidP="00464AC0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Schoolscapes</w:t>
            </w:r>
            <w:proofErr w:type="spellEnd"/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Ltd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17" w:rsidRDefault="0098687A" w:rsidP="00464AC0">
            <w:pPr>
              <w:jc w:val="right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£2256.60</w:t>
            </w:r>
          </w:p>
          <w:p w:rsidR="0098687A" w:rsidRPr="0098687A" w:rsidRDefault="0098687A" w:rsidP="00464AC0">
            <w:pPr>
              <w:jc w:val="right"/>
              <w:rPr>
                <w:rFonts w:ascii="Arial" w:hAnsi="Arial" w:cs="Arial"/>
                <w:color w:val="0D0D0D" w:themeColor="text1" w:themeTint="F2"/>
                <w:sz w:val="22"/>
                <w:szCs w:val="22"/>
                <w:u w:val="single"/>
              </w:rPr>
            </w:pPr>
            <w:r w:rsidRPr="0098687A">
              <w:rPr>
                <w:rFonts w:ascii="Arial" w:hAnsi="Arial" w:cs="Arial"/>
                <w:color w:val="0D0D0D" w:themeColor="text1" w:themeTint="F2"/>
                <w:sz w:val="22"/>
                <w:szCs w:val="22"/>
                <w:u w:val="single"/>
              </w:rPr>
              <w:t>£2256.60</w:t>
            </w:r>
          </w:p>
          <w:p w:rsidR="0098687A" w:rsidRPr="00A86111" w:rsidRDefault="0098687A" w:rsidP="00464AC0">
            <w:pPr>
              <w:jc w:val="right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£4513.20</w:t>
            </w:r>
          </w:p>
        </w:tc>
      </w:tr>
      <w:tr w:rsidR="0098687A" w:rsidRPr="00A86111" w:rsidTr="00CD2F3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7A" w:rsidRPr="00A86111" w:rsidRDefault="00E83E3B" w:rsidP="00464AC0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300472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7A" w:rsidRPr="00A86111" w:rsidRDefault="0098687A" w:rsidP="00464AC0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HAGS-SMP Ltd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7A" w:rsidRPr="00A86111" w:rsidRDefault="0098687A" w:rsidP="00464AC0">
            <w:pPr>
              <w:jc w:val="right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£66.00</w:t>
            </w:r>
          </w:p>
        </w:tc>
      </w:tr>
      <w:tr w:rsidR="0098687A" w:rsidRPr="00A86111" w:rsidTr="00CD2F3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7A" w:rsidRPr="00A86111" w:rsidRDefault="0098687A" w:rsidP="00464AC0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S/O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7A" w:rsidRPr="00A86111" w:rsidRDefault="0098687A" w:rsidP="00464AC0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Freeola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7A" w:rsidRPr="00A86111" w:rsidRDefault="0098687A" w:rsidP="00464AC0">
            <w:pPr>
              <w:jc w:val="right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£12.56</w:t>
            </w:r>
          </w:p>
        </w:tc>
      </w:tr>
    </w:tbl>
    <w:p w:rsidR="00D73F30" w:rsidRPr="00A86111" w:rsidRDefault="00D73F30" w:rsidP="006A4201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</w:p>
    <w:p w:rsidR="006A4201" w:rsidRPr="00A86111" w:rsidRDefault="00462907" w:rsidP="006A4201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  <w:r w:rsidRPr="00A86111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COUNCILLORS</w:t>
      </w:r>
      <w:r w:rsidR="0005620D" w:rsidRPr="00A86111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’ REPORTS &amp; FUTURE AGENDA ITEMS</w:t>
      </w:r>
    </w:p>
    <w:p w:rsidR="00BD1BDE" w:rsidRPr="00A86111" w:rsidRDefault="00BD1BDE" w:rsidP="006A4201">
      <w:pPr>
        <w:rPr>
          <w:rFonts w:ascii="Arial" w:hAnsi="Arial" w:cs="Arial"/>
          <w:b/>
          <w:color w:val="0D0D0D" w:themeColor="text1" w:themeTint="F2"/>
          <w:sz w:val="22"/>
          <w:szCs w:val="22"/>
        </w:rPr>
      </w:pPr>
    </w:p>
    <w:p w:rsidR="00BD1BDE" w:rsidRPr="00A86111" w:rsidRDefault="00D73F30" w:rsidP="00D73F30">
      <w:pPr>
        <w:rPr>
          <w:rFonts w:ascii="Arial" w:hAnsi="Arial" w:cs="Arial"/>
          <w:color w:val="0D0D0D" w:themeColor="text1" w:themeTint="F2"/>
          <w:sz w:val="22"/>
          <w:szCs w:val="22"/>
        </w:rPr>
      </w:pPr>
      <w:r w:rsidRPr="00A86111">
        <w:rPr>
          <w:rFonts w:ascii="Arial" w:hAnsi="Arial" w:cs="Arial"/>
          <w:color w:val="0D0D0D" w:themeColor="text1" w:themeTint="F2"/>
          <w:sz w:val="22"/>
          <w:szCs w:val="22"/>
        </w:rPr>
        <w:t>-None</w:t>
      </w:r>
    </w:p>
    <w:p w:rsidR="006A4201" w:rsidRPr="00A86111" w:rsidRDefault="006A4201" w:rsidP="006A4201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425BC8" w:rsidRPr="00A86111" w:rsidRDefault="00E21EEC">
      <w:pPr>
        <w:rPr>
          <w:rFonts w:ascii="Arial" w:hAnsi="Arial" w:cs="Arial"/>
          <w:color w:val="0D0D0D" w:themeColor="text1" w:themeTint="F2"/>
          <w:sz w:val="22"/>
          <w:szCs w:val="22"/>
        </w:rPr>
      </w:pPr>
      <w:r w:rsidRPr="00A86111">
        <w:rPr>
          <w:rFonts w:ascii="Arial" w:hAnsi="Arial" w:cs="Arial"/>
          <w:color w:val="0D0D0D" w:themeColor="text1" w:themeTint="F2"/>
          <w:sz w:val="22"/>
          <w:szCs w:val="22"/>
        </w:rPr>
        <w:t xml:space="preserve">The meeting finished at </w:t>
      </w:r>
      <w:r w:rsidR="0043530C">
        <w:rPr>
          <w:rFonts w:ascii="Arial" w:hAnsi="Arial" w:cs="Arial"/>
          <w:color w:val="0D0D0D" w:themeColor="text1" w:themeTint="F2"/>
          <w:sz w:val="22"/>
          <w:szCs w:val="22"/>
        </w:rPr>
        <w:t>8.1</w:t>
      </w:r>
      <w:r w:rsidR="00C3666A" w:rsidRPr="00A86111">
        <w:rPr>
          <w:rFonts w:ascii="Arial" w:hAnsi="Arial" w:cs="Arial"/>
          <w:color w:val="0D0D0D" w:themeColor="text1" w:themeTint="F2"/>
          <w:sz w:val="22"/>
          <w:szCs w:val="22"/>
        </w:rPr>
        <w:t>0</w:t>
      </w:r>
      <w:r w:rsidR="00E1564F" w:rsidRPr="00A86111">
        <w:rPr>
          <w:rFonts w:ascii="Arial" w:hAnsi="Arial" w:cs="Arial"/>
          <w:color w:val="0D0D0D" w:themeColor="text1" w:themeTint="F2"/>
          <w:sz w:val="22"/>
          <w:szCs w:val="22"/>
        </w:rPr>
        <w:t>p</w:t>
      </w:r>
      <w:r w:rsidR="00425BC8" w:rsidRPr="00A86111">
        <w:rPr>
          <w:rFonts w:ascii="Arial" w:hAnsi="Arial" w:cs="Arial"/>
          <w:color w:val="0D0D0D" w:themeColor="text1" w:themeTint="F2"/>
          <w:sz w:val="22"/>
          <w:szCs w:val="22"/>
        </w:rPr>
        <w:t xml:space="preserve">m. </w:t>
      </w:r>
    </w:p>
    <w:p w:rsidR="00425BC8" w:rsidRPr="00A86111" w:rsidRDefault="00425BC8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425BC8" w:rsidRPr="00A86111" w:rsidRDefault="00425BC8">
      <w:pPr>
        <w:rPr>
          <w:rFonts w:ascii="Arial" w:hAnsi="Arial" w:cs="Arial"/>
          <w:b/>
          <w:color w:val="0D0D0D" w:themeColor="text1" w:themeTint="F2"/>
          <w:sz w:val="22"/>
          <w:szCs w:val="22"/>
        </w:rPr>
      </w:pPr>
      <w:r w:rsidRPr="00A86111">
        <w:rPr>
          <w:rFonts w:ascii="Arial" w:hAnsi="Arial" w:cs="Arial"/>
          <w:b/>
          <w:color w:val="0D0D0D" w:themeColor="text1" w:themeTint="F2"/>
          <w:sz w:val="22"/>
          <w:szCs w:val="22"/>
        </w:rPr>
        <w:t>DATE AND TIME OF NEXT MEETING</w:t>
      </w:r>
    </w:p>
    <w:p w:rsidR="00425BC8" w:rsidRPr="00A86111" w:rsidRDefault="00425BC8">
      <w:pPr>
        <w:rPr>
          <w:rFonts w:ascii="Arial" w:hAnsi="Arial" w:cs="Arial"/>
          <w:b/>
          <w:color w:val="0D0D0D" w:themeColor="text1" w:themeTint="F2"/>
          <w:sz w:val="22"/>
          <w:szCs w:val="22"/>
        </w:rPr>
      </w:pPr>
    </w:p>
    <w:p w:rsidR="00BF47DC" w:rsidRPr="00A86111" w:rsidRDefault="00425BC8" w:rsidP="00BF47DC">
      <w:pPr>
        <w:pStyle w:val="BodyText2"/>
        <w:rPr>
          <w:rFonts w:ascii="Arial" w:hAnsi="Arial" w:cs="Arial"/>
          <w:color w:val="0D0D0D" w:themeColor="text1" w:themeTint="F2"/>
          <w:szCs w:val="22"/>
        </w:rPr>
      </w:pPr>
      <w:r w:rsidRPr="00A86111">
        <w:rPr>
          <w:rFonts w:ascii="Arial" w:hAnsi="Arial" w:cs="Arial"/>
          <w:color w:val="0D0D0D" w:themeColor="text1" w:themeTint="F2"/>
          <w:szCs w:val="22"/>
        </w:rPr>
        <w:t xml:space="preserve">The next </w:t>
      </w:r>
      <w:r w:rsidR="009F34AD" w:rsidRPr="00A86111">
        <w:rPr>
          <w:rFonts w:ascii="Arial" w:hAnsi="Arial" w:cs="Arial"/>
          <w:color w:val="0D0D0D" w:themeColor="text1" w:themeTint="F2"/>
          <w:szCs w:val="22"/>
        </w:rPr>
        <w:t xml:space="preserve">Parish Council </w:t>
      </w:r>
      <w:r w:rsidRPr="00A86111">
        <w:rPr>
          <w:rFonts w:ascii="Arial" w:hAnsi="Arial" w:cs="Arial"/>
          <w:color w:val="0D0D0D" w:themeColor="text1" w:themeTint="F2"/>
          <w:szCs w:val="22"/>
        </w:rPr>
        <w:t>m</w:t>
      </w:r>
      <w:r w:rsidR="00F56C15" w:rsidRPr="00A86111">
        <w:rPr>
          <w:rFonts w:ascii="Arial" w:hAnsi="Arial" w:cs="Arial"/>
          <w:color w:val="0D0D0D" w:themeColor="text1" w:themeTint="F2"/>
          <w:szCs w:val="22"/>
        </w:rPr>
        <w:t>eeti</w:t>
      </w:r>
      <w:r w:rsidR="00A95D49" w:rsidRPr="00A86111">
        <w:rPr>
          <w:rFonts w:ascii="Arial" w:hAnsi="Arial" w:cs="Arial"/>
          <w:color w:val="0D0D0D" w:themeColor="text1" w:themeTint="F2"/>
          <w:szCs w:val="22"/>
        </w:rPr>
        <w:t>ng</w:t>
      </w:r>
      <w:r w:rsidR="0042401B" w:rsidRPr="00A86111">
        <w:rPr>
          <w:rFonts w:ascii="Arial" w:hAnsi="Arial" w:cs="Arial"/>
          <w:color w:val="0D0D0D" w:themeColor="text1" w:themeTint="F2"/>
          <w:szCs w:val="22"/>
        </w:rPr>
        <w:t xml:space="preserve"> </w:t>
      </w:r>
      <w:r w:rsidR="009F34AD" w:rsidRPr="00A86111">
        <w:rPr>
          <w:rFonts w:ascii="Arial" w:hAnsi="Arial" w:cs="Arial"/>
          <w:color w:val="0D0D0D" w:themeColor="text1" w:themeTint="F2"/>
          <w:szCs w:val="22"/>
        </w:rPr>
        <w:t xml:space="preserve">will be held on Monday </w:t>
      </w:r>
      <w:r w:rsidR="0043530C">
        <w:rPr>
          <w:rFonts w:ascii="Arial" w:hAnsi="Arial" w:cs="Arial"/>
          <w:color w:val="0D0D0D" w:themeColor="text1" w:themeTint="F2"/>
          <w:szCs w:val="22"/>
        </w:rPr>
        <w:t>4</w:t>
      </w:r>
      <w:r w:rsidR="0043530C" w:rsidRPr="0043530C">
        <w:rPr>
          <w:rFonts w:ascii="Arial" w:hAnsi="Arial" w:cs="Arial"/>
          <w:color w:val="0D0D0D" w:themeColor="text1" w:themeTint="F2"/>
          <w:szCs w:val="22"/>
          <w:vertAlign w:val="superscript"/>
        </w:rPr>
        <w:t>th</w:t>
      </w:r>
      <w:r w:rsidR="0043530C">
        <w:rPr>
          <w:rFonts w:ascii="Arial" w:hAnsi="Arial" w:cs="Arial"/>
          <w:color w:val="0D0D0D" w:themeColor="text1" w:themeTint="F2"/>
          <w:szCs w:val="22"/>
        </w:rPr>
        <w:t xml:space="preserve"> September</w:t>
      </w:r>
      <w:r w:rsidR="009F34AD" w:rsidRPr="00A86111">
        <w:rPr>
          <w:rFonts w:ascii="Arial" w:hAnsi="Arial" w:cs="Arial"/>
          <w:color w:val="0D0D0D" w:themeColor="text1" w:themeTint="F2"/>
          <w:szCs w:val="22"/>
        </w:rPr>
        <w:t xml:space="preserve"> 2017 in the</w:t>
      </w:r>
      <w:r w:rsidR="000B63A9" w:rsidRPr="00A86111">
        <w:rPr>
          <w:rFonts w:ascii="Arial" w:hAnsi="Arial" w:cs="Arial"/>
          <w:color w:val="0D0D0D" w:themeColor="text1" w:themeTint="F2"/>
          <w:szCs w:val="22"/>
        </w:rPr>
        <w:t xml:space="preserve"> </w:t>
      </w:r>
      <w:r w:rsidR="00BF47DC" w:rsidRPr="00A86111">
        <w:rPr>
          <w:rFonts w:ascii="Arial" w:hAnsi="Arial" w:cs="Arial"/>
          <w:color w:val="0D0D0D" w:themeColor="text1" w:themeTint="F2"/>
          <w:szCs w:val="22"/>
        </w:rPr>
        <w:t xml:space="preserve">Lostock Gralam Church Hall at 7.30 p.m. </w:t>
      </w:r>
      <w:r w:rsidR="00D73F30" w:rsidRPr="00A86111">
        <w:rPr>
          <w:rFonts w:ascii="Arial" w:hAnsi="Arial" w:cs="Arial"/>
          <w:color w:val="0D0D0D" w:themeColor="text1" w:themeTint="F2"/>
          <w:szCs w:val="22"/>
        </w:rPr>
        <w:t xml:space="preserve"> </w:t>
      </w:r>
    </w:p>
    <w:p w:rsidR="00BF47DC" w:rsidRPr="00A86111" w:rsidRDefault="00BF47DC" w:rsidP="00BF47DC">
      <w:pPr>
        <w:rPr>
          <w:rFonts w:ascii="Arial" w:hAnsi="Arial" w:cs="Arial"/>
          <w:color w:val="0D0D0D" w:themeColor="text1" w:themeTint="F2"/>
          <w:sz w:val="22"/>
          <w:szCs w:val="22"/>
        </w:rPr>
      </w:pPr>
      <w:r w:rsidRPr="00A86111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</w:p>
    <w:p w:rsidR="00FA0490" w:rsidRPr="00A86111" w:rsidRDefault="00FC2228">
      <w:pPr>
        <w:rPr>
          <w:rFonts w:ascii="Arial" w:hAnsi="Arial" w:cs="Arial"/>
          <w:color w:val="0D0D0D" w:themeColor="text1" w:themeTint="F2"/>
          <w:sz w:val="22"/>
          <w:szCs w:val="22"/>
        </w:rPr>
      </w:pPr>
      <w:r w:rsidRPr="00A86111">
        <w:rPr>
          <w:rFonts w:ascii="Arial" w:hAnsi="Arial" w:cs="Arial"/>
          <w:noProof/>
          <w:color w:val="0D0D0D" w:themeColor="text1" w:themeTint="F2"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95885</wp:posOffset>
            </wp:positionV>
            <wp:extent cx="996950" cy="3619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0CDE" w:rsidRPr="00A86111" w:rsidRDefault="00AC0CDE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AC0CDE" w:rsidRPr="00A86111" w:rsidRDefault="00AC0CDE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982FB1" w:rsidRPr="00A86111" w:rsidRDefault="00982FB1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982FB1" w:rsidRPr="00A86111" w:rsidRDefault="00982FB1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112945" w:rsidRPr="00A86111" w:rsidRDefault="00112945" w:rsidP="00F56AA9">
      <w:pPr>
        <w:rPr>
          <w:rFonts w:ascii="Arial" w:hAnsi="Arial" w:cs="Arial"/>
          <w:color w:val="0D0D0D" w:themeColor="text1" w:themeTint="F2"/>
          <w:sz w:val="22"/>
          <w:szCs w:val="22"/>
          <w:u w:val="single"/>
        </w:rPr>
      </w:pPr>
    </w:p>
    <w:sectPr w:rsidR="00112945" w:rsidRPr="00A86111" w:rsidSect="001C14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2B7F"/>
    <w:multiLevelType w:val="hybridMultilevel"/>
    <w:tmpl w:val="9E221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74FE0"/>
    <w:multiLevelType w:val="hybridMultilevel"/>
    <w:tmpl w:val="996A22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005E3"/>
    <w:multiLevelType w:val="hybridMultilevel"/>
    <w:tmpl w:val="4F502878"/>
    <w:lvl w:ilvl="0" w:tplc="8264D3A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1B6BCB"/>
    <w:multiLevelType w:val="hybridMultilevel"/>
    <w:tmpl w:val="3D208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A3D66"/>
    <w:multiLevelType w:val="hybridMultilevel"/>
    <w:tmpl w:val="A216ADC0"/>
    <w:lvl w:ilvl="0" w:tplc="0B94882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A3AFC"/>
    <w:rsid w:val="00003A35"/>
    <w:rsid w:val="00004A43"/>
    <w:rsid w:val="00004E3A"/>
    <w:rsid w:val="00026859"/>
    <w:rsid w:val="0005620D"/>
    <w:rsid w:val="0005628D"/>
    <w:rsid w:val="000661C5"/>
    <w:rsid w:val="00073A48"/>
    <w:rsid w:val="000757F2"/>
    <w:rsid w:val="000838B2"/>
    <w:rsid w:val="00097C9A"/>
    <w:rsid w:val="000A49CF"/>
    <w:rsid w:val="000B02F4"/>
    <w:rsid w:val="000B0727"/>
    <w:rsid w:val="000B1592"/>
    <w:rsid w:val="000B63A9"/>
    <w:rsid w:val="000C0725"/>
    <w:rsid w:val="000C19B8"/>
    <w:rsid w:val="000D33CE"/>
    <w:rsid w:val="000E0C67"/>
    <w:rsid w:val="000E1089"/>
    <w:rsid w:val="000F0B26"/>
    <w:rsid w:val="000F1743"/>
    <w:rsid w:val="000F2F38"/>
    <w:rsid w:val="000F5933"/>
    <w:rsid w:val="00105B62"/>
    <w:rsid w:val="00111B1A"/>
    <w:rsid w:val="00112945"/>
    <w:rsid w:val="001208B7"/>
    <w:rsid w:val="00135906"/>
    <w:rsid w:val="00140E84"/>
    <w:rsid w:val="00145ACD"/>
    <w:rsid w:val="00146129"/>
    <w:rsid w:val="0016223E"/>
    <w:rsid w:val="00164666"/>
    <w:rsid w:val="00170BC2"/>
    <w:rsid w:val="001A3572"/>
    <w:rsid w:val="001A3AFC"/>
    <w:rsid w:val="001B0AC1"/>
    <w:rsid w:val="001B2697"/>
    <w:rsid w:val="001B542A"/>
    <w:rsid w:val="001B66B6"/>
    <w:rsid w:val="001C01E7"/>
    <w:rsid w:val="001C0731"/>
    <w:rsid w:val="001C0C48"/>
    <w:rsid w:val="001C1447"/>
    <w:rsid w:val="001C3D2B"/>
    <w:rsid w:val="001C472B"/>
    <w:rsid w:val="001D0373"/>
    <w:rsid w:val="001E0639"/>
    <w:rsid w:val="001E6CDD"/>
    <w:rsid w:val="001E72C4"/>
    <w:rsid w:val="001F53E4"/>
    <w:rsid w:val="002020C7"/>
    <w:rsid w:val="0020654C"/>
    <w:rsid w:val="00212584"/>
    <w:rsid w:val="00221BD7"/>
    <w:rsid w:val="00226E95"/>
    <w:rsid w:val="00240F56"/>
    <w:rsid w:val="002421CA"/>
    <w:rsid w:val="00254753"/>
    <w:rsid w:val="00256CCF"/>
    <w:rsid w:val="00270176"/>
    <w:rsid w:val="0027044A"/>
    <w:rsid w:val="00286798"/>
    <w:rsid w:val="00287CB2"/>
    <w:rsid w:val="00294C65"/>
    <w:rsid w:val="002A085B"/>
    <w:rsid w:val="002A6719"/>
    <w:rsid w:val="002B0F55"/>
    <w:rsid w:val="002B75CB"/>
    <w:rsid w:val="002C0416"/>
    <w:rsid w:val="002C0B30"/>
    <w:rsid w:val="002C1E9B"/>
    <w:rsid w:val="002C66E9"/>
    <w:rsid w:val="002C7D7B"/>
    <w:rsid w:val="002D295A"/>
    <w:rsid w:val="002D3AEF"/>
    <w:rsid w:val="002E0D43"/>
    <w:rsid w:val="002E27A2"/>
    <w:rsid w:val="002E2F5C"/>
    <w:rsid w:val="002F09DB"/>
    <w:rsid w:val="002F4706"/>
    <w:rsid w:val="0030147E"/>
    <w:rsid w:val="00303652"/>
    <w:rsid w:val="00333FC0"/>
    <w:rsid w:val="00356FAA"/>
    <w:rsid w:val="003578C6"/>
    <w:rsid w:val="00364C83"/>
    <w:rsid w:val="00376E22"/>
    <w:rsid w:val="00377C0F"/>
    <w:rsid w:val="003816A3"/>
    <w:rsid w:val="0038275C"/>
    <w:rsid w:val="00394F5E"/>
    <w:rsid w:val="003969BF"/>
    <w:rsid w:val="003A7A91"/>
    <w:rsid w:val="003B0C7F"/>
    <w:rsid w:val="003B254C"/>
    <w:rsid w:val="003B3170"/>
    <w:rsid w:val="003B5486"/>
    <w:rsid w:val="003E041F"/>
    <w:rsid w:val="003E38D2"/>
    <w:rsid w:val="003F1525"/>
    <w:rsid w:val="003F4321"/>
    <w:rsid w:val="003F58E0"/>
    <w:rsid w:val="003F78E1"/>
    <w:rsid w:val="00401926"/>
    <w:rsid w:val="0040641D"/>
    <w:rsid w:val="00413A37"/>
    <w:rsid w:val="00414CFA"/>
    <w:rsid w:val="0042401B"/>
    <w:rsid w:val="00425BC8"/>
    <w:rsid w:val="00426AF5"/>
    <w:rsid w:val="0042773E"/>
    <w:rsid w:val="00430313"/>
    <w:rsid w:val="0043530C"/>
    <w:rsid w:val="00435CC2"/>
    <w:rsid w:val="00450535"/>
    <w:rsid w:val="00452D18"/>
    <w:rsid w:val="00460D51"/>
    <w:rsid w:val="00462907"/>
    <w:rsid w:val="00463A9D"/>
    <w:rsid w:val="00464AC0"/>
    <w:rsid w:val="00465CDB"/>
    <w:rsid w:val="00495435"/>
    <w:rsid w:val="004958DE"/>
    <w:rsid w:val="004A4E89"/>
    <w:rsid w:val="004A5912"/>
    <w:rsid w:val="004D458B"/>
    <w:rsid w:val="004D4F2F"/>
    <w:rsid w:val="004E3386"/>
    <w:rsid w:val="0051056C"/>
    <w:rsid w:val="00532F5F"/>
    <w:rsid w:val="00535450"/>
    <w:rsid w:val="00537209"/>
    <w:rsid w:val="0055797E"/>
    <w:rsid w:val="0056142A"/>
    <w:rsid w:val="00561986"/>
    <w:rsid w:val="005701D6"/>
    <w:rsid w:val="00571FB4"/>
    <w:rsid w:val="005731B6"/>
    <w:rsid w:val="00575E7F"/>
    <w:rsid w:val="005924EF"/>
    <w:rsid w:val="005949E4"/>
    <w:rsid w:val="005A690A"/>
    <w:rsid w:val="005A73C9"/>
    <w:rsid w:val="005B169F"/>
    <w:rsid w:val="005C2B54"/>
    <w:rsid w:val="005C526E"/>
    <w:rsid w:val="005E3EC1"/>
    <w:rsid w:val="005E5735"/>
    <w:rsid w:val="005E60E8"/>
    <w:rsid w:val="005F4045"/>
    <w:rsid w:val="005F7E3B"/>
    <w:rsid w:val="0060156D"/>
    <w:rsid w:val="00601F8A"/>
    <w:rsid w:val="00605051"/>
    <w:rsid w:val="00605F03"/>
    <w:rsid w:val="00606EA2"/>
    <w:rsid w:val="0061141F"/>
    <w:rsid w:val="00624EF3"/>
    <w:rsid w:val="00627439"/>
    <w:rsid w:val="00632D63"/>
    <w:rsid w:val="00634634"/>
    <w:rsid w:val="006400AF"/>
    <w:rsid w:val="006423AE"/>
    <w:rsid w:val="00644ACF"/>
    <w:rsid w:val="00653909"/>
    <w:rsid w:val="00655C4C"/>
    <w:rsid w:val="00657CD8"/>
    <w:rsid w:val="00661E9D"/>
    <w:rsid w:val="0066762F"/>
    <w:rsid w:val="006713EE"/>
    <w:rsid w:val="00674881"/>
    <w:rsid w:val="00693D7D"/>
    <w:rsid w:val="00695C1B"/>
    <w:rsid w:val="00697761"/>
    <w:rsid w:val="006A2AB9"/>
    <w:rsid w:val="006A4201"/>
    <w:rsid w:val="006B20FF"/>
    <w:rsid w:val="006B4C7C"/>
    <w:rsid w:val="006B739C"/>
    <w:rsid w:val="006B75E3"/>
    <w:rsid w:val="006B777C"/>
    <w:rsid w:val="006C19E9"/>
    <w:rsid w:val="006D6AD6"/>
    <w:rsid w:val="006D7DC7"/>
    <w:rsid w:val="006E4C8B"/>
    <w:rsid w:val="0070399F"/>
    <w:rsid w:val="0070444D"/>
    <w:rsid w:val="00706EBF"/>
    <w:rsid w:val="00714EA4"/>
    <w:rsid w:val="00716A10"/>
    <w:rsid w:val="007171A7"/>
    <w:rsid w:val="007208A7"/>
    <w:rsid w:val="00725735"/>
    <w:rsid w:val="00725B21"/>
    <w:rsid w:val="00766E3B"/>
    <w:rsid w:val="007751F8"/>
    <w:rsid w:val="00776E09"/>
    <w:rsid w:val="00777352"/>
    <w:rsid w:val="007847AE"/>
    <w:rsid w:val="007929FF"/>
    <w:rsid w:val="0079524C"/>
    <w:rsid w:val="007A1FC6"/>
    <w:rsid w:val="007B0B34"/>
    <w:rsid w:val="007C2E48"/>
    <w:rsid w:val="007D2F7B"/>
    <w:rsid w:val="007D732B"/>
    <w:rsid w:val="007D7EC2"/>
    <w:rsid w:val="007E4C99"/>
    <w:rsid w:val="007E79AD"/>
    <w:rsid w:val="007E7A97"/>
    <w:rsid w:val="007F146E"/>
    <w:rsid w:val="008013A4"/>
    <w:rsid w:val="008055FD"/>
    <w:rsid w:val="00812AF3"/>
    <w:rsid w:val="00814325"/>
    <w:rsid w:val="00835445"/>
    <w:rsid w:val="00845C99"/>
    <w:rsid w:val="008463D4"/>
    <w:rsid w:val="00857218"/>
    <w:rsid w:val="00857BE4"/>
    <w:rsid w:val="008762C5"/>
    <w:rsid w:val="00891EDC"/>
    <w:rsid w:val="00893997"/>
    <w:rsid w:val="008A0617"/>
    <w:rsid w:val="008A33F7"/>
    <w:rsid w:val="008A6349"/>
    <w:rsid w:val="008A652B"/>
    <w:rsid w:val="008A76DE"/>
    <w:rsid w:val="008B0908"/>
    <w:rsid w:val="008B0B5B"/>
    <w:rsid w:val="008B596A"/>
    <w:rsid w:val="008C218B"/>
    <w:rsid w:val="008C241E"/>
    <w:rsid w:val="008C59BC"/>
    <w:rsid w:val="008C62EC"/>
    <w:rsid w:val="008D2950"/>
    <w:rsid w:val="008F5214"/>
    <w:rsid w:val="008F58F2"/>
    <w:rsid w:val="008F5EA7"/>
    <w:rsid w:val="008F782C"/>
    <w:rsid w:val="00912DB6"/>
    <w:rsid w:val="00913C91"/>
    <w:rsid w:val="0091627D"/>
    <w:rsid w:val="009220DA"/>
    <w:rsid w:val="00924EA3"/>
    <w:rsid w:val="0095780F"/>
    <w:rsid w:val="00965037"/>
    <w:rsid w:val="0096791C"/>
    <w:rsid w:val="0097043B"/>
    <w:rsid w:val="009765F2"/>
    <w:rsid w:val="00982F60"/>
    <w:rsid w:val="00982F9F"/>
    <w:rsid w:val="00982FB1"/>
    <w:rsid w:val="0098687A"/>
    <w:rsid w:val="0099108A"/>
    <w:rsid w:val="00994B56"/>
    <w:rsid w:val="009A1C04"/>
    <w:rsid w:val="009B3709"/>
    <w:rsid w:val="009C3961"/>
    <w:rsid w:val="009D318A"/>
    <w:rsid w:val="009E5BD6"/>
    <w:rsid w:val="009E70E6"/>
    <w:rsid w:val="009E7DB5"/>
    <w:rsid w:val="009F2498"/>
    <w:rsid w:val="009F34AD"/>
    <w:rsid w:val="00A0361C"/>
    <w:rsid w:val="00A037B5"/>
    <w:rsid w:val="00A051C3"/>
    <w:rsid w:val="00A060C2"/>
    <w:rsid w:val="00A1106E"/>
    <w:rsid w:val="00A15427"/>
    <w:rsid w:val="00A30FFA"/>
    <w:rsid w:val="00A36DCF"/>
    <w:rsid w:val="00A412D8"/>
    <w:rsid w:val="00A453D6"/>
    <w:rsid w:val="00A45B51"/>
    <w:rsid w:val="00A55508"/>
    <w:rsid w:val="00A6415C"/>
    <w:rsid w:val="00A8156A"/>
    <w:rsid w:val="00A86111"/>
    <w:rsid w:val="00A8723D"/>
    <w:rsid w:val="00A94D3D"/>
    <w:rsid w:val="00A94E4B"/>
    <w:rsid w:val="00A95C3A"/>
    <w:rsid w:val="00A95D49"/>
    <w:rsid w:val="00A97649"/>
    <w:rsid w:val="00AA010D"/>
    <w:rsid w:val="00AB1243"/>
    <w:rsid w:val="00AB2C5A"/>
    <w:rsid w:val="00AB5A57"/>
    <w:rsid w:val="00AC0CDE"/>
    <w:rsid w:val="00AC62E2"/>
    <w:rsid w:val="00AD436E"/>
    <w:rsid w:val="00AD5BDF"/>
    <w:rsid w:val="00AD686F"/>
    <w:rsid w:val="00AE0273"/>
    <w:rsid w:val="00B04EBE"/>
    <w:rsid w:val="00B10F94"/>
    <w:rsid w:val="00B1784B"/>
    <w:rsid w:val="00B30F36"/>
    <w:rsid w:val="00B41606"/>
    <w:rsid w:val="00B46295"/>
    <w:rsid w:val="00B50241"/>
    <w:rsid w:val="00B52ED8"/>
    <w:rsid w:val="00B76926"/>
    <w:rsid w:val="00B772FB"/>
    <w:rsid w:val="00B8229A"/>
    <w:rsid w:val="00B82359"/>
    <w:rsid w:val="00B94F90"/>
    <w:rsid w:val="00BA0AE4"/>
    <w:rsid w:val="00BA1DAA"/>
    <w:rsid w:val="00BA65D7"/>
    <w:rsid w:val="00BB0EB7"/>
    <w:rsid w:val="00BD0D3F"/>
    <w:rsid w:val="00BD1BDE"/>
    <w:rsid w:val="00BF47DC"/>
    <w:rsid w:val="00C02A10"/>
    <w:rsid w:val="00C12752"/>
    <w:rsid w:val="00C13E07"/>
    <w:rsid w:val="00C1530E"/>
    <w:rsid w:val="00C25B79"/>
    <w:rsid w:val="00C32178"/>
    <w:rsid w:val="00C3666A"/>
    <w:rsid w:val="00C37526"/>
    <w:rsid w:val="00C43FD9"/>
    <w:rsid w:val="00C54B8B"/>
    <w:rsid w:val="00C83037"/>
    <w:rsid w:val="00C8323E"/>
    <w:rsid w:val="00C84733"/>
    <w:rsid w:val="00C84D56"/>
    <w:rsid w:val="00CA56C6"/>
    <w:rsid w:val="00CB1901"/>
    <w:rsid w:val="00CB1F06"/>
    <w:rsid w:val="00CC2DC1"/>
    <w:rsid w:val="00CC3773"/>
    <w:rsid w:val="00CD028E"/>
    <w:rsid w:val="00CD2E90"/>
    <w:rsid w:val="00CD2F3D"/>
    <w:rsid w:val="00CE4F3B"/>
    <w:rsid w:val="00CE6F04"/>
    <w:rsid w:val="00CF6975"/>
    <w:rsid w:val="00D1692A"/>
    <w:rsid w:val="00D25E61"/>
    <w:rsid w:val="00D2612D"/>
    <w:rsid w:val="00D27D86"/>
    <w:rsid w:val="00D36A5C"/>
    <w:rsid w:val="00D47387"/>
    <w:rsid w:val="00D5042F"/>
    <w:rsid w:val="00D51554"/>
    <w:rsid w:val="00D51A01"/>
    <w:rsid w:val="00D568A7"/>
    <w:rsid w:val="00D6108F"/>
    <w:rsid w:val="00D6261D"/>
    <w:rsid w:val="00D67A20"/>
    <w:rsid w:val="00D73205"/>
    <w:rsid w:val="00D73F30"/>
    <w:rsid w:val="00D84473"/>
    <w:rsid w:val="00D9586E"/>
    <w:rsid w:val="00D977C6"/>
    <w:rsid w:val="00DA153D"/>
    <w:rsid w:val="00DA1546"/>
    <w:rsid w:val="00DA6D2E"/>
    <w:rsid w:val="00DB52D4"/>
    <w:rsid w:val="00DB5936"/>
    <w:rsid w:val="00DC65A8"/>
    <w:rsid w:val="00DC7523"/>
    <w:rsid w:val="00DD0934"/>
    <w:rsid w:val="00DD275F"/>
    <w:rsid w:val="00DD4217"/>
    <w:rsid w:val="00DD6C0A"/>
    <w:rsid w:val="00DE765E"/>
    <w:rsid w:val="00DF122C"/>
    <w:rsid w:val="00DF619C"/>
    <w:rsid w:val="00E1496E"/>
    <w:rsid w:val="00E1564F"/>
    <w:rsid w:val="00E16938"/>
    <w:rsid w:val="00E21EEC"/>
    <w:rsid w:val="00E238DA"/>
    <w:rsid w:val="00E307CA"/>
    <w:rsid w:val="00E320C9"/>
    <w:rsid w:val="00E32C57"/>
    <w:rsid w:val="00E40ECA"/>
    <w:rsid w:val="00E42983"/>
    <w:rsid w:val="00E628D3"/>
    <w:rsid w:val="00E723DD"/>
    <w:rsid w:val="00E73546"/>
    <w:rsid w:val="00E73B07"/>
    <w:rsid w:val="00E76DDA"/>
    <w:rsid w:val="00E80B84"/>
    <w:rsid w:val="00E81067"/>
    <w:rsid w:val="00E83E3B"/>
    <w:rsid w:val="00E917E5"/>
    <w:rsid w:val="00E93A9E"/>
    <w:rsid w:val="00EA2E70"/>
    <w:rsid w:val="00EA40BF"/>
    <w:rsid w:val="00EA7915"/>
    <w:rsid w:val="00EB143F"/>
    <w:rsid w:val="00EE174C"/>
    <w:rsid w:val="00EF38D5"/>
    <w:rsid w:val="00EF6A32"/>
    <w:rsid w:val="00F00E3B"/>
    <w:rsid w:val="00F0142B"/>
    <w:rsid w:val="00F063EC"/>
    <w:rsid w:val="00F2602E"/>
    <w:rsid w:val="00F2776E"/>
    <w:rsid w:val="00F3175F"/>
    <w:rsid w:val="00F35A4C"/>
    <w:rsid w:val="00F374B2"/>
    <w:rsid w:val="00F37B3B"/>
    <w:rsid w:val="00F45464"/>
    <w:rsid w:val="00F46CB3"/>
    <w:rsid w:val="00F52D8E"/>
    <w:rsid w:val="00F56AA9"/>
    <w:rsid w:val="00F56C15"/>
    <w:rsid w:val="00F70B8C"/>
    <w:rsid w:val="00F76669"/>
    <w:rsid w:val="00F8132B"/>
    <w:rsid w:val="00F82BCB"/>
    <w:rsid w:val="00F91F2A"/>
    <w:rsid w:val="00F935AE"/>
    <w:rsid w:val="00FA0490"/>
    <w:rsid w:val="00FB373C"/>
    <w:rsid w:val="00FC2228"/>
    <w:rsid w:val="00FC23E7"/>
    <w:rsid w:val="00FC71A6"/>
    <w:rsid w:val="00FD6FB3"/>
    <w:rsid w:val="00FE4364"/>
    <w:rsid w:val="00FF1AA2"/>
    <w:rsid w:val="00FF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584"/>
    <w:rPr>
      <w:sz w:val="24"/>
      <w:szCs w:val="24"/>
    </w:rPr>
  </w:style>
  <w:style w:type="paragraph" w:styleId="Heading1">
    <w:name w:val="heading 1"/>
    <w:basedOn w:val="Normal"/>
    <w:next w:val="Normal"/>
    <w:qFormat/>
    <w:rsid w:val="00212584"/>
    <w:pPr>
      <w:keepNext/>
      <w:outlineLvl w:val="0"/>
    </w:pPr>
    <w:rPr>
      <w:b/>
      <w:sz w:val="21"/>
    </w:rPr>
  </w:style>
  <w:style w:type="paragraph" w:styleId="Heading2">
    <w:name w:val="heading 2"/>
    <w:basedOn w:val="Normal"/>
    <w:next w:val="Normal"/>
    <w:qFormat/>
    <w:rsid w:val="00212584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212584"/>
    <w:pPr>
      <w:keepNext/>
      <w:ind w:left="2160" w:hanging="2160"/>
      <w:outlineLvl w:val="2"/>
    </w:pPr>
    <w:rPr>
      <w:rFonts w:ascii="Arial" w:hAnsi="Arial"/>
      <w:b/>
      <w:sz w:val="22"/>
      <w:u w:val="single"/>
    </w:rPr>
  </w:style>
  <w:style w:type="paragraph" w:styleId="Heading4">
    <w:name w:val="heading 4"/>
    <w:basedOn w:val="Normal"/>
    <w:next w:val="Normal"/>
    <w:qFormat/>
    <w:rsid w:val="00212584"/>
    <w:pPr>
      <w:keepNext/>
      <w:tabs>
        <w:tab w:val="left" w:pos="1800"/>
      </w:tabs>
      <w:outlineLvl w:val="3"/>
    </w:pPr>
    <w:rPr>
      <w:rFonts w:ascii="Arial" w:hAnsi="Arial"/>
      <w:b/>
      <w:sz w:val="21"/>
    </w:rPr>
  </w:style>
  <w:style w:type="paragraph" w:styleId="Heading5">
    <w:name w:val="heading 5"/>
    <w:basedOn w:val="Normal"/>
    <w:next w:val="Normal"/>
    <w:qFormat/>
    <w:rsid w:val="00212584"/>
    <w:pPr>
      <w:keepNext/>
      <w:outlineLvl w:val="4"/>
    </w:pPr>
    <w:rPr>
      <w:rFonts w:ascii="Arial" w:hAnsi="Arial"/>
      <w:b/>
      <w:sz w:val="22"/>
      <w:u w:val="single"/>
    </w:rPr>
  </w:style>
  <w:style w:type="paragraph" w:styleId="Heading6">
    <w:name w:val="heading 6"/>
    <w:basedOn w:val="Normal"/>
    <w:next w:val="Normal"/>
    <w:qFormat/>
    <w:rsid w:val="00212584"/>
    <w:pPr>
      <w:keepNext/>
      <w:outlineLvl w:val="5"/>
    </w:pPr>
    <w:rPr>
      <w:rFonts w:ascii="Arial" w:hAnsi="Arial"/>
      <w:sz w:val="22"/>
      <w:u w:val="single"/>
    </w:rPr>
  </w:style>
  <w:style w:type="paragraph" w:styleId="Heading7">
    <w:name w:val="heading 7"/>
    <w:basedOn w:val="Normal"/>
    <w:next w:val="Normal"/>
    <w:qFormat/>
    <w:rsid w:val="00212584"/>
    <w:pPr>
      <w:keepNext/>
      <w:outlineLvl w:val="6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12584"/>
    <w:rPr>
      <w:sz w:val="21"/>
    </w:rPr>
  </w:style>
  <w:style w:type="paragraph" w:styleId="BodyText2">
    <w:name w:val="Body Text 2"/>
    <w:basedOn w:val="Normal"/>
    <w:semiHidden/>
    <w:rsid w:val="00212584"/>
    <w:rPr>
      <w:sz w:val="22"/>
    </w:rPr>
  </w:style>
  <w:style w:type="paragraph" w:styleId="BodyText3">
    <w:name w:val="Body Text 3"/>
    <w:basedOn w:val="Normal"/>
    <w:semiHidden/>
    <w:rsid w:val="00212584"/>
    <w:rPr>
      <w:b/>
      <w:sz w:val="22"/>
    </w:rPr>
  </w:style>
  <w:style w:type="character" w:styleId="Hyperlink">
    <w:name w:val="Hyperlink"/>
    <w:basedOn w:val="DefaultParagraphFont"/>
    <w:uiPriority w:val="99"/>
    <w:unhideWhenUsed/>
    <w:rsid w:val="001C0C48"/>
    <w:rPr>
      <w:color w:val="0000FF"/>
      <w:u w:val="single"/>
    </w:rPr>
  </w:style>
  <w:style w:type="paragraph" w:styleId="NoSpacing">
    <w:name w:val="No Spacing"/>
    <w:uiPriority w:val="1"/>
    <w:qFormat/>
    <w:rsid w:val="00F56AA9"/>
    <w:rPr>
      <w:rFonts w:ascii="Calibri" w:eastAsia="Calibri" w:hAnsi="Calibri"/>
      <w:sz w:val="22"/>
      <w:szCs w:val="22"/>
      <w:lang w:val="en-US" w:eastAsia="en-US"/>
    </w:rPr>
  </w:style>
  <w:style w:type="paragraph" w:customStyle="1" w:styleId="ecxmsonormal">
    <w:name w:val="ecxmsonormal"/>
    <w:basedOn w:val="Normal"/>
    <w:rsid w:val="00394F5E"/>
    <w:pPr>
      <w:spacing w:before="100" w:beforeAutospacing="1" w:after="100" w:afterAutospacing="1"/>
    </w:pPr>
  </w:style>
  <w:style w:type="paragraph" w:customStyle="1" w:styleId="DefaultText">
    <w:name w:val="Default Text"/>
    <w:basedOn w:val="Normal"/>
    <w:uiPriority w:val="99"/>
    <w:rsid w:val="00A36DCF"/>
    <w:pPr>
      <w:widowControl w:val="0"/>
      <w:autoSpaceDE w:val="0"/>
      <w:autoSpaceDN w:val="0"/>
      <w:adjustRightInd w:val="0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16223E"/>
    <w:pPr>
      <w:ind w:left="720"/>
    </w:pPr>
  </w:style>
  <w:style w:type="character" w:customStyle="1" w:styleId="apple-converted-space">
    <w:name w:val="apple-converted-space"/>
    <w:basedOn w:val="DefaultParagraphFont"/>
    <w:rsid w:val="00857BE4"/>
  </w:style>
  <w:style w:type="table" w:styleId="TableGrid">
    <w:name w:val="Table Grid"/>
    <w:basedOn w:val="TableNormal"/>
    <w:uiPriority w:val="59"/>
    <w:rsid w:val="00A412D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1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D8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2A6719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DB52D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33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06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8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1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9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4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0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4937">
                                                  <w:marLeft w:val="0"/>
                                                  <w:marRight w:val="18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30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346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7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867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16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079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94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54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4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41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53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85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255926">
                                                  <w:marLeft w:val="0"/>
                                                  <w:marRight w:val="18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297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758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7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797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200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036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8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661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2107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6158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5497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36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411407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06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526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9375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2606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4652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507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7809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33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7512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5737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431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1714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4428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0048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345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7787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065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907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3401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029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9119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1522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5104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428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7102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2696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8533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6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8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8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67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74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0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20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24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3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50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551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439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19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799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835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78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9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6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1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70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244842">
                                                  <w:marLeft w:val="0"/>
                                                  <w:marRight w:val="18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2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7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338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176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733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298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9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D2107-6B3E-4904-BEEE-7DCAB860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1888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LOSTOCK GRALAM PARISH COUNCIL HELD ON MONDAY 3 NOVEMBER 2008 AT LOSTOCK GREEN CHAPEL HALL</vt:lpstr>
    </vt:vector>
  </TitlesOfParts>
  <Company>Holmes Chapel Parish Council</Company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LOSTOCK GRALAM PARISH COUNCIL HELD ON MONDAY 3 NOVEMBER 2008 AT LOSTOCK GREEN CHAPEL HALL</dc:title>
  <dc:creator>user</dc:creator>
  <cp:lastModifiedBy>user</cp:lastModifiedBy>
  <cp:revision>12</cp:revision>
  <cp:lastPrinted>2017-06-07T13:36:00Z</cp:lastPrinted>
  <dcterms:created xsi:type="dcterms:W3CDTF">2017-07-05T13:24:00Z</dcterms:created>
  <dcterms:modified xsi:type="dcterms:W3CDTF">2017-07-06T20:52:00Z</dcterms:modified>
</cp:coreProperties>
</file>